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AEB40" w14:textId="4CC8B712" w:rsidR="00B23F46" w:rsidRPr="00B23F46" w:rsidRDefault="00B23F46" w:rsidP="00B23F46">
      <w:pPr>
        <w:suppressAutoHyphens w:val="0"/>
        <w:spacing w:line="259" w:lineRule="auto"/>
        <w:jc w:val="center"/>
        <w:rPr>
          <w:color w:val="000000"/>
          <w:kern w:val="0"/>
          <w:szCs w:val="28"/>
          <w:lang w:eastAsia="en-US"/>
        </w:rPr>
      </w:pPr>
      <w:r w:rsidRPr="00CB07F5">
        <w:rPr>
          <w:color w:val="000000"/>
          <w:kern w:val="0"/>
          <w:szCs w:val="28"/>
          <w:lang w:eastAsia="en-US"/>
        </w:rPr>
        <w:t>Техническое задание N</w:t>
      </w:r>
      <w:r w:rsidR="003E2A8B">
        <w:rPr>
          <w:kern w:val="0"/>
          <w:szCs w:val="28"/>
          <w:lang w:eastAsia="en-US"/>
        </w:rPr>
        <w:t>5</w:t>
      </w:r>
      <w:r w:rsidRPr="00CB07F5">
        <w:rPr>
          <w:color w:val="000000"/>
          <w:kern w:val="0"/>
          <w:szCs w:val="28"/>
          <w:lang w:eastAsia="en-US"/>
        </w:rPr>
        <w:t>/202</w:t>
      </w:r>
      <w:r w:rsidR="00F94BA7">
        <w:rPr>
          <w:color w:val="000000"/>
          <w:kern w:val="0"/>
          <w:szCs w:val="28"/>
          <w:lang w:eastAsia="en-US"/>
        </w:rPr>
        <w:t>1</w:t>
      </w:r>
      <w:r w:rsidRPr="00CB07F5">
        <w:rPr>
          <w:color w:val="000000"/>
          <w:kern w:val="0"/>
          <w:szCs w:val="28"/>
          <w:lang w:eastAsia="en-US"/>
        </w:rPr>
        <w:t xml:space="preserve"> от </w:t>
      </w:r>
      <w:r w:rsidR="003C0C3E">
        <w:rPr>
          <w:color w:val="000000"/>
          <w:kern w:val="0"/>
          <w:szCs w:val="28"/>
          <w:lang w:eastAsia="en-US"/>
        </w:rPr>
        <w:t>19</w:t>
      </w:r>
      <w:r w:rsidRPr="00CB07F5">
        <w:rPr>
          <w:color w:val="000000"/>
          <w:kern w:val="0"/>
          <w:szCs w:val="28"/>
          <w:lang w:eastAsia="en-US"/>
        </w:rPr>
        <w:t xml:space="preserve"> </w:t>
      </w:r>
      <w:r w:rsidR="003C0C3E">
        <w:rPr>
          <w:color w:val="000000"/>
          <w:kern w:val="0"/>
          <w:szCs w:val="28"/>
          <w:lang w:eastAsia="en-US"/>
        </w:rPr>
        <w:t>апреля</w:t>
      </w:r>
      <w:r w:rsidRPr="00CB07F5">
        <w:rPr>
          <w:color w:val="000000"/>
          <w:kern w:val="0"/>
          <w:szCs w:val="28"/>
          <w:lang w:eastAsia="en-US"/>
        </w:rPr>
        <w:t xml:space="preserve"> 202</w:t>
      </w:r>
      <w:r w:rsidR="00F94BA7">
        <w:rPr>
          <w:color w:val="000000"/>
          <w:kern w:val="0"/>
          <w:szCs w:val="28"/>
          <w:lang w:eastAsia="en-US"/>
        </w:rPr>
        <w:t>1</w:t>
      </w:r>
      <w:r w:rsidRPr="00CB07F5">
        <w:rPr>
          <w:color w:val="000000"/>
          <w:kern w:val="0"/>
          <w:szCs w:val="28"/>
          <w:lang w:eastAsia="en-US"/>
        </w:rPr>
        <w:t xml:space="preserve"> г</w:t>
      </w:r>
      <w:r>
        <w:rPr>
          <w:color w:val="000000"/>
          <w:kern w:val="0"/>
          <w:szCs w:val="28"/>
          <w:lang w:eastAsia="en-US"/>
        </w:rPr>
        <w:t>ода</w:t>
      </w:r>
    </w:p>
    <w:p w14:paraId="48C5EDF3" w14:textId="77777777" w:rsidR="00B23F46" w:rsidRPr="00CB07F5" w:rsidRDefault="00B23F46" w:rsidP="00B23F46">
      <w:pPr>
        <w:suppressAutoHyphens w:val="0"/>
        <w:spacing w:line="259" w:lineRule="auto"/>
        <w:ind w:left="39" w:right="413" w:hanging="10"/>
        <w:jc w:val="center"/>
        <w:rPr>
          <w:color w:val="000000"/>
          <w:kern w:val="0"/>
          <w:sz w:val="24"/>
          <w:szCs w:val="22"/>
          <w:lang w:eastAsia="en-US"/>
        </w:rPr>
      </w:pPr>
    </w:p>
    <w:tbl>
      <w:tblPr>
        <w:tblW w:w="0" w:type="auto"/>
        <w:jc w:val="center"/>
        <w:tblCellMar>
          <w:top w:w="35" w:type="dxa"/>
          <w:left w:w="74" w:type="dxa"/>
          <w:right w:w="72" w:type="dxa"/>
        </w:tblCellMar>
        <w:tblLook w:val="04A0" w:firstRow="1" w:lastRow="0" w:firstColumn="1" w:lastColumn="0" w:noHBand="0" w:noVBand="1"/>
      </w:tblPr>
      <w:tblGrid>
        <w:gridCol w:w="2700"/>
        <w:gridCol w:w="6932"/>
      </w:tblGrid>
      <w:tr w:rsidR="00B23F46" w:rsidRPr="00CB07F5" w14:paraId="6EF466B5" w14:textId="77777777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465ADE" w14:textId="77777777" w:rsidR="00B23F46" w:rsidRPr="00CB07F5" w:rsidRDefault="00B23F46" w:rsidP="008476F6">
            <w:pPr>
              <w:suppressAutoHyphens w:val="0"/>
              <w:spacing w:line="259" w:lineRule="auto"/>
              <w:ind w:left="93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Заказчик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18DD73" w14:textId="77777777" w:rsidR="00B23F46" w:rsidRPr="00CB07F5" w:rsidRDefault="00B23F46" w:rsidP="008476F6">
            <w:pPr>
              <w:suppressAutoHyphens w:val="0"/>
              <w:spacing w:line="259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Автономная некоммерческая организация «Центр поддержки предпринимательства Республики Адыгея»</w:t>
            </w:r>
          </w:p>
        </w:tc>
      </w:tr>
      <w:tr w:rsidR="00B23F46" w:rsidRPr="00CB07F5" w14:paraId="630D3596" w14:textId="77777777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15171B" w14:textId="77777777" w:rsidR="00B23F46" w:rsidRPr="00CB07F5" w:rsidRDefault="00B23F46" w:rsidP="008476F6">
            <w:pPr>
              <w:suppressAutoHyphens w:val="0"/>
              <w:spacing w:line="259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Наименование и объем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A6B35E" w14:textId="5FA5B681" w:rsidR="004B63D6" w:rsidRPr="004B63D6" w:rsidRDefault="004B63D6" w:rsidP="003C0C3E">
            <w:pPr>
              <w:suppressAutoHyphens w:val="0"/>
              <w:spacing w:after="42"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Услуги по организации и проведению</w:t>
            </w:r>
            <w:r w:rsidR="007A15DC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  <w:r w:rsidR="003C0C3E" w:rsidRPr="003C0C3E">
              <w:rPr>
                <w:color w:val="000000"/>
                <w:kern w:val="0"/>
                <w:sz w:val="24"/>
                <w:szCs w:val="22"/>
                <w:lang w:eastAsia="en-US"/>
              </w:rPr>
              <w:t>мероприятий, направленных на выявление у участников проекта предрасположенностей к профессиональным навыкам и компетенциям</w:t>
            </w:r>
            <w:r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, в том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  <w:r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числе:</w:t>
            </w:r>
          </w:p>
          <w:p w14:paraId="163BC982" w14:textId="278B9D6F" w:rsidR="004B63D6" w:rsidRPr="00F94BA7" w:rsidRDefault="003C0C3E" w:rsidP="00F94BA7">
            <w:pPr>
              <w:pStyle w:val="a3"/>
              <w:numPr>
                <w:ilvl w:val="0"/>
                <w:numId w:val="2"/>
              </w:numPr>
              <w:suppressAutoHyphens w:val="0"/>
              <w:spacing w:after="42" w:line="259" w:lineRule="auto"/>
              <w:ind w:left="61" w:firstLine="574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Проведение тестирования, направленного на выявление профессиональных предрасположенностей участников к предпринимательской деятельности</w:t>
            </w:r>
            <w:r w:rsidR="000D030D">
              <w:rPr>
                <w:color w:val="000000"/>
                <w:kern w:val="0"/>
                <w:sz w:val="24"/>
                <w:szCs w:val="22"/>
                <w:lang w:eastAsia="en-US"/>
              </w:rPr>
              <w:t>.</w:t>
            </w:r>
          </w:p>
          <w:p w14:paraId="44BD70FC" w14:textId="63D436EB" w:rsidR="003C0C3E" w:rsidRDefault="003C0C3E" w:rsidP="003C0C3E">
            <w:pPr>
              <w:suppressAutoHyphens w:val="0"/>
              <w:spacing w:after="42" w:line="259" w:lineRule="auto"/>
              <w:ind w:left="49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Условия:</w:t>
            </w:r>
          </w:p>
          <w:p w14:paraId="2728F493" w14:textId="7178DD6C" w:rsidR="003C0C3E" w:rsidRDefault="003C0C3E" w:rsidP="003C0C3E">
            <w:pPr>
              <w:pStyle w:val="a3"/>
              <w:numPr>
                <w:ilvl w:val="0"/>
                <w:numId w:val="3"/>
              </w:numPr>
              <w:suppressAutoHyphens w:val="0"/>
              <w:spacing w:after="42" w:line="259" w:lineRule="auto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Продолжительность </w:t>
            </w:r>
            <w:proofErr w:type="gramStart"/>
            <w:r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мероприятия </w:t>
            </w:r>
            <w:r w:rsidR="00B42C0B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до</w:t>
            </w:r>
            <w:proofErr w:type="gramEnd"/>
            <w:r w:rsidR="00B42C0B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2</w:t>
            </w:r>
            <w:r w:rsidR="00B42C0B">
              <w:rPr>
                <w:color w:val="000000"/>
                <w:kern w:val="0"/>
                <w:sz w:val="24"/>
                <w:szCs w:val="22"/>
                <w:lang w:eastAsia="en-US"/>
              </w:rPr>
              <w:t>9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.06.2021 года;</w:t>
            </w:r>
          </w:p>
          <w:p w14:paraId="5F4BBD25" w14:textId="0176019F" w:rsidR="003C0C3E" w:rsidRDefault="003C0C3E" w:rsidP="003C0C3E">
            <w:pPr>
              <w:pStyle w:val="a3"/>
              <w:numPr>
                <w:ilvl w:val="0"/>
                <w:numId w:val="3"/>
              </w:numPr>
              <w:suppressAutoHyphens w:val="0"/>
              <w:spacing w:after="42" w:line="259" w:lineRule="auto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Количество участников: не менее 60 участников;</w:t>
            </w:r>
          </w:p>
          <w:p w14:paraId="2F739DB5" w14:textId="0A8534C7" w:rsidR="003C0C3E" w:rsidRDefault="003C0C3E" w:rsidP="003C0C3E">
            <w:pPr>
              <w:pStyle w:val="a3"/>
              <w:numPr>
                <w:ilvl w:val="0"/>
                <w:numId w:val="3"/>
              </w:numPr>
              <w:suppressAutoHyphens w:val="0"/>
              <w:spacing w:after="42" w:line="259" w:lineRule="auto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Место проведения мероприятия: на электронной площадке </w:t>
            </w:r>
            <w:proofErr w:type="spellStart"/>
            <w:proofErr w:type="gramStart"/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мойбизнес.рф</w:t>
            </w:r>
            <w:proofErr w:type="spellEnd"/>
            <w:proofErr w:type="gramEnd"/>
            <w:r>
              <w:rPr>
                <w:color w:val="000000"/>
                <w:kern w:val="0"/>
                <w:sz w:val="24"/>
                <w:szCs w:val="22"/>
                <w:lang w:eastAsia="en-US"/>
              </w:rPr>
              <w:t>;</w:t>
            </w:r>
          </w:p>
          <w:p w14:paraId="33466FD7" w14:textId="77777777" w:rsidR="000D030D" w:rsidRPr="003C0C3E" w:rsidRDefault="000D030D" w:rsidP="000D030D">
            <w:pPr>
              <w:pStyle w:val="a3"/>
              <w:suppressAutoHyphens w:val="0"/>
              <w:spacing w:after="42" w:line="259" w:lineRule="auto"/>
              <w:ind w:left="409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  <w:p w14:paraId="2F5CFE8F" w14:textId="199FE0E2" w:rsidR="003C0C3E" w:rsidRDefault="003C0C3E" w:rsidP="003C0C3E">
            <w:pPr>
              <w:pStyle w:val="a3"/>
              <w:numPr>
                <w:ilvl w:val="0"/>
                <w:numId w:val="2"/>
              </w:numPr>
              <w:suppressAutoHyphens w:val="0"/>
              <w:spacing w:after="42" w:line="259" w:lineRule="auto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3C0C3E">
              <w:rPr>
                <w:color w:val="000000"/>
                <w:kern w:val="0"/>
                <w:sz w:val="24"/>
                <w:szCs w:val="22"/>
                <w:lang w:eastAsia="en-US"/>
              </w:rPr>
              <w:t>Организация и проведение конкурса «Бизнес идея».</w:t>
            </w:r>
          </w:p>
          <w:p w14:paraId="2582F853" w14:textId="29F7035D" w:rsidR="003C0C3E" w:rsidRDefault="003C0C3E" w:rsidP="00C3201E">
            <w:pPr>
              <w:suppressAutoHyphens w:val="0"/>
              <w:spacing w:after="42" w:line="259" w:lineRule="auto"/>
              <w:ind w:firstLine="61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Условия:</w:t>
            </w:r>
          </w:p>
          <w:p w14:paraId="17811369" w14:textId="21B7B5FE" w:rsidR="000D030D" w:rsidRDefault="000D030D" w:rsidP="000D030D">
            <w:pPr>
              <w:pStyle w:val="a3"/>
              <w:numPr>
                <w:ilvl w:val="0"/>
                <w:numId w:val="4"/>
              </w:numPr>
              <w:suppressAutoHyphens w:val="0"/>
              <w:spacing w:after="42" w:line="259" w:lineRule="auto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Дата проведения мероприятия: </w:t>
            </w:r>
            <w:r w:rsidR="00B42C0B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до 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29.06.2021 года;</w:t>
            </w:r>
          </w:p>
          <w:p w14:paraId="715F26BE" w14:textId="39CFD32F" w:rsidR="000D030D" w:rsidRDefault="000D030D" w:rsidP="00C3201E">
            <w:pPr>
              <w:pStyle w:val="a3"/>
              <w:numPr>
                <w:ilvl w:val="0"/>
                <w:numId w:val="4"/>
              </w:numPr>
              <w:suppressAutoHyphens w:val="0"/>
              <w:spacing w:after="42" w:line="259" w:lineRule="auto"/>
              <w:ind w:left="61" w:firstLine="299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Принять участие могут граждане РФ в возрасте до 35 лет (включительно), имеющие постоянное место жительства и осуществляющие предпринимательскую деятельность на территории Республики Адыгея;</w:t>
            </w:r>
          </w:p>
          <w:p w14:paraId="0448BE17" w14:textId="243B7194" w:rsidR="000D030D" w:rsidRPr="000D030D" w:rsidRDefault="000D030D" w:rsidP="000D030D">
            <w:pPr>
              <w:pStyle w:val="a3"/>
              <w:numPr>
                <w:ilvl w:val="0"/>
                <w:numId w:val="4"/>
              </w:numPr>
              <w:suppressAutoHyphens w:val="0"/>
              <w:spacing w:after="42" w:line="259" w:lineRule="auto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0D030D">
              <w:rPr>
                <w:color w:val="000000"/>
                <w:kern w:val="0"/>
                <w:sz w:val="24"/>
                <w:szCs w:val="22"/>
                <w:lang w:eastAsia="en-US"/>
              </w:rPr>
              <w:t>Разработка концепции конкурса;</w:t>
            </w:r>
          </w:p>
          <w:p w14:paraId="43057878" w14:textId="51C2DE4F" w:rsidR="000D030D" w:rsidRDefault="000D030D" w:rsidP="00C3201E">
            <w:pPr>
              <w:pStyle w:val="a3"/>
              <w:numPr>
                <w:ilvl w:val="0"/>
                <w:numId w:val="4"/>
              </w:numPr>
              <w:suppressAutoHyphens w:val="0"/>
              <w:spacing w:after="42" w:line="259" w:lineRule="auto"/>
              <w:ind w:left="61" w:firstLine="299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Привлечение экспертов для подготовки участников к конкурсу;</w:t>
            </w:r>
          </w:p>
          <w:p w14:paraId="3BD76DEB" w14:textId="26E5DADA" w:rsidR="000D030D" w:rsidRDefault="000D030D" w:rsidP="000D030D">
            <w:pPr>
              <w:pStyle w:val="a3"/>
              <w:numPr>
                <w:ilvl w:val="0"/>
                <w:numId w:val="4"/>
              </w:numPr>
              <w:suppressAutoHyphens w:val="0"/>
              <w:spacing w:after="42" w:line="259" w:lineRule="auto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Организация этапов конкурса;</w:t>
            </w:r>
          </w:p>
          <w:p w14:paraId="5B09ABDE" w14:textId="5937980C" w:rsidR="000D030D" w:rsidRDefault="000D030D" w:rsidP="000D030D">
            <w:pPr>
              <w:pStyle w:val="a3"/>
              <w:numPr>
                <w:ilvl w:val="0"/>
                <w:numId w:val="4"/>
              </w:numPr>
              <w:suppressAutoHyphens w:val="0"/>
              <w:spacing w:after="42" w:line="259" w:lineRule="auto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Организация финала конкурса;</w:t>
            </w:r>
          </w:p>
          <w:p w14:paraId="44D0F3ED" w14:textId="09F9BDCF" w:rsidR="000D030D" w:rsidRDefault="000D030D" w:rsidP="000D030D">
            <w:pPr>
              <w:pStyle w:val="a3"/>
              <w:numPr>
                <w:ilvl w:val="0"/>
                <w:numId w:val="4"/>
              </w:numPr>
              <w:suppressAutoHyphens w:val="0"/>
              <w:spacing w:after="42" w:line="259" w:lineRule="auto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Предоставление результатов реализации программы;</w:t>
            </w:r>
          </w:p>
          <w:p w14:paraId="4CF35D07" w14:textId="6371F4F2" w:rsidR="000D030D" w:rsidRDefault="000D030D" w:rsidP="00C3201E">
            <w:pPr>
              <w:pStyle w:val="a3"/>
              <w:numPr>
                <w:ilvl w:val="0"/>
                <w:numId w:val="4"/>
              </w:numPr>
              <w:suppressAutoHyphens w:val="0"/>
              <w:spacing w:after="42" w:line="259" w:lineRule="auto"/>
              <w:ind w:left="61" w:firstLine="299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Конкурс проводится в два этапа по следующим номинациям:</w:t>
            </w:r>
          </w:p>
          <w:p w14:paraId="25CEDB9B" w14:textId="6CEEE7B1" w:rsidR="000D030D" w:rsidRDefault="000D030D" w:rsidP="00C3201E">
            <w:pPr>
              <w:suppressAutoHyphens w:val="0"/>
              <w:spacing w:after="42" w:line="259" w:lineRule="auto"/>
              <w:ind w:firstLine="61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- «Лучший проект по торговле и услугам»;</w:t>
            </w:r>
          </w:p>
          <w:p w14:paraId="3CFC7049" w14:textId="4DCDD847" w:rsidR="000D030D" w:rsidRDefault="000D030D" w:rsidP="00C3201E">
            <w:pPr>
              <w:suppressAutoHyphens w:val="0"/>
              <w:spacing w:after="42" w:line="259" w:lineRule="auto"/>
              <w:ind w:left="61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- «Лучший цифровой проект»;</w:t>
            </w:r>
          </w:p>
          <w:p w14:paraId="7C912309" w14:textId="6003D1AD" w:rsidR="000D030D" w:rsidRDefault="000D030D" w:rsidP="00C3201E">
            <w:pPr>
              <w:suppressAutoHyphens w:val="0"/>
              <w:spacing w:after="42" w:line="259" w:lineRule="auto"/>
              <w:ind w:left="61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- «Лучший туристический проект».</w:t>
            </w:r>
          </w:p>
          <w:p w14:paraId="0D8FBE8E" w14:textId="74E589D0" w:rsidR="000D030D" w:rsidRPr="000D030D" w:rsidRDefault="000D030D" w:rsidP="000D030D">
            <w:pPr>
              <w:suppressAutoHyphens w:val="0"/>
              <w:spacing w:after="42" w:line="259" w:lineRule="auto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</w:p>
          <w:p w14:paraId="3C9CC79D" w14:textId="0195F5BD" w:rsidR="004B63D6" w:rsidRPr="000D030D" w:rsidRDefault="000D030D" w:rsidP="000D030D">
            <w:pPr>
              <w:pStyle w:val="a3"/>
              <w:numPr>
                <w:ilvl w:val="0"/>
                <w:numId w:val="2"/>
              </w:numPr>
              <w:suppressAutoHyphens w:val="0"/>
              <w:spacing w:after="42" w:line="259" w:lineRule="auto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0D030D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Организация и проведение 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«Э</w:t>
            </w:r>
            <w:r w:rsidRPr="000D030D">
              <w:rPr>
                <w:color w:val="000000"/>
                <w:kern w:val="0"/>
                <w:sz w:val="24"/>
                <w:szCs w:val="22"/>
                <w:lang w:eastAsia="en-US"/>
              </w:rPr>
              <w:t>кспертной сессии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»</w:t>
            </w:r>
            <w:r w:rsidRPr="000D030D">
              <w:rPr>
                <w:color w:val="000000"/>
                <w:kern w:val="0"/>
                <w:sz w:val="24"/>
                <w:szCs w:val="22"/>
                <w:lang w:eastAsia="en-US"/>
              </w:rPr>
              <w:t>.</w:t>
            </w:r>
          </w:p>
          <w:p w14:paraId="2B17E255" w14:textId="5A7B6A82" w:rsidR="000D030D" w:rsidRPr="000D030D" w:rsidRDefault="000D030D" w:rsidP="00C3201E">
            <w:pPr>
              <w:suppressAutoHyphens w:val="0"/>
              <w:spacing w:after="42" w:line="259" w:lineRule="auto"/>
              <w:ind w:firstLine="61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0D030D">
              <w:rPr>
                <w:color w:val="000000"/>
                <w:kern w:val="0"/>
                <w:sz w:val="24"/>
                <w:szCs w:val="22"/>
                <w:lang w:eastAsia="en-US"/>
              </w:rPr>
              <w:t>Условия:</w:t>
            </w:r>
          </w:p>
          <w:p w14:paraId="6F08401D" w14:textId="77777777" w:rsidR="00B42C0B" w:rsidRDefault="00B42C0B" w:rsidP="00C3201E">
            <w:pPr>
              <w:pStyle w:val="a3"/>
              <w:numPr>
                <w:ilvl w:val="0"/>
                <w:numId w:val="5"/>
              </w:numPr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ind w:left="61" w:firstLine="284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B42C0B">
              <w:rPr>
                <w:color w:val="000000"/>
                <w:kern w:val="0"/>
                <w:sz w:val="24"/>
                <w:szCs w:val="22"/>
                <w:lang w:eastAsia="en-US"/>
              </w:rPr>
              <w:t>Дата и место проведения мероприятия: до 29.06.2021 года, РА, г. Майкоп, ул. Пионерская 324, центр «Мой бизнес»;</w:t>
            </w:r>
          </w:p>
          <w:p w14:paraId="146FA0F5" w14:textId="77777777" w:rsidR="00B42C0B" w:rsidRDefault="00B42C0B" w:rsidP="00B42C0B">
            <w:pPr>
              <w:pStyle w:val="a3"/>
              <w:numPr>
                <w:ilvl w:val="0"/>
                <w:numId w:val="5"/>
              </w:numPr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ind w:hanging="7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Количество участников: не менее 80 участников; </w:t>
            </w:r>
            <w:r w:rsidRPr="00B42C0B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</w:p>
          <w:p w14:paraId="6B923521" w14:textId="45D54918" w:rsidR="00C3201E" w:rsidRPr="00B42C0B" w:rsidRDefault="00C3201E" w:rsidP="00C3201E">
            <w:pPr>
              <w:pStyle w:val="a3"/>
              <w:numPr>
                <w:ilvl w:val="0"/>
                <w:numId w:val="5"/>
              </w:numPr>
              <w:tabs>
                <w:tab w:val="left" w:pos="912"/>
                <w:tab w:val="left" w:pos="1061"/>
              </w:tabs>
              <w:suppressAutoHyphens w:val="0"/>
              <w:spacing w:after="43" w:line="259" w:lineRule="auto"/>
              <w:ind w:left="61" w:firstLine="284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Разработка и реклама сайта, на основе которого будет осуществляться прием и регистрация участников мероприятия.</w:t>
            </w:r>
          </w:p>
        </w:tc>
      </w:tr>
      <w:tr w:rsidR="00B23F46" w:rsidRPr="00CB07F5" w14:paraId="6AA0F3EF" w14:textId="77777777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CDAC6A" w14:textId="77777777" w:rsidR="00B23F46" w:rsidRPr="00CB07F5" w:rsidRDefault="00B23F46" w:rsidP="008476F6">
            <w:pPr>
              <w:suppressAutoHyphens w:val="0"/>
              <w:spacing w:line="259" w:lineRule="auto"/>
              <w:ind w:left="16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Срок оказания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5C07B8" w14:textId="07A734A5" w:rsidR="00B23F46" w:rsidRPr="00CB07F5" w:rsidRDefault="003C0C3E" w:rsidP="008476F6">
            <w:pPr>
              <w:suppressAutoHyphens w:val="0"/>
              <w:spacing w:line="259" w:lineRule="auto"/>
              <w:ind w:left="38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С 15.05.</w:t>
            </w:r>
            <w:r w:rsidR="00B23F46"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202</w:t>
            </w:r>
            <w:r w:rsidR="004B63D6">
              <w:rPr>
                <w:color w:val="000000"/>
                <w:kern w:val="0"/>
                <w:sz w:val="24"/>
                <w:szCs w:val="22"/>
                <w:lang w:eastAsia="en-US"/>
              </w:rPr>
              <w:t>1</w:t>
            </w:r>
            <w:r w:rsidR="00B23F46"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года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по 29.06.2021 года</w:t>
            </w:r>
          </w:p>
        </w:tc>
      </w:tr>
      <w:tr w:rsidR="00B23F46" w:rsidRPr="00CB07F5" w14:paraId="61281FE1" w14:textId="77777777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BB0CB7" w14:textId="77777777" w:rsidR="00B23F46" w:rsidRPr="00CB07F5" w:rsidRDefault="00B23F46" w:rsidP="008476F6">
            <w:pPr>
              <w:suppressAutoHyphens w:val="0"/>
              <w:spacing w:line="259" w:lineRule="auto"/>
              <w:ind w:left="2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Требования к услугам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E389BF" w14:textId="77777777" w:rsidR="00B23F46" w:rsidRPr="00CB07F5" w:rsidRDefault="00B23F46" w:rsidP="008476F6">
            <w:pPr>
              <w:suppressAutoHyphens w:val="0"/>
              <w:spacing w:line="259" w:lineRule="auto"/>
              <w:ind w:left="34"/>
              <w:jc w:val="both"/>
              <w:rPr>
                <w:noProof/>
                <w:color w:val="FF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noProof/>
                <w:kern w:val="0"/>
                <w:sz w:val="24"/>
                <w:szCs w:val="22"/>
                <w:lang w:eastAsia="en-US"/>
              </w:rPr>
              <w:t xml:space="preserve">Услуги должны быть оказаны в полном объеме, в срок и надлежащего качества, согласно требованиям настоящего технического задания и условиям Договора. Качество услуг должно соответствовать стандартам качества, установленным законодательством РФ. </w:t>
            </w:r>
          </w:p>
        </w:tc>
      </w:tr>
      <w:tr w:rsidR="00B23F46" w:rsidRPr="00CB07F5" w14:paraId="76A6E09C" w14:textId="77777777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5BDD1E" w14:textId="77777777" w:rsidR="00B23F46" w:rsidRPr="00CB07F5" w:rsidRDefault="00B23F46" w:rsidP="008476F6">
            <w:pPr>
              <w:suppressAutoHyphens w:val="0"/>
              <w:spacing w:line="259" w:lineRule="auto"/>
              <w:ind w:left="2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Порядок оплаты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3EB4B1" w14:textId="77777777" w:rsidR="00B23F46" w:rsidRPr="00CB07F5" w:rsidRDefault="00B23F46" w:rsidP="008476F6">
            <w:pPr>
              <w:suppressAutoHyphens w:val="0"/>
              <w:spacing w:after="4" w:line="255" w:lineRule="auto"/>
              <w:ind w:left="39" w:firstLine="10"/>
              <w:contextualSpacing/>
              <w:jc w:val="both"/>
              <w:rPr>
                <w:kern w:val="0"/>
                <w:sz w:val="24"/>
                <w:szCs w:val="22"/>
                <w:lang w:eastAsia="en-US"/>
              </w:rPr>
            </w:pPr>
            <w:proofErr w:type="gramStart"/>
            <w:r w:rsidRPr="00CB07F5">
              <w:rPr>
                <w:color w:val="000000"/>
                <w:kern w:val="0"/>
                <w:sz w:val="24"/>
                <w:szCs w:val="24"/>
                <w:lang w:eastAsia="en-US"/>
              </w:rPr>
              <w:t>Согласно договора</w:t>
            </w:r>
            <w:proofErr w:type="gramEnd"/>
          </w:p>
        </w:tc>
      </w:tr>
      <w:tr w:rsidR="00B23F46" w:rsidRPr="00CB07F5" w14:paraId="5D4E14EE" w14:textId="77777777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03B9AE" w14:textId="77777777" w:rsidR="00B23F46" w:rsidRPr="00CB07F5" w:rsidRDefault="00B23F46" w:rsidP="008476F6">
            <w:pPr>
              <w:suppressAutoHyphens w:val="0"/>
              <w:spacing w:line="259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lastRenderedPageBreak/>
              <w:t>Порядок сдачи-приемки результатов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F72F89" w14:textId="7C3D94CF" w:rsidR="00B23F46" w:rsidRDefault="00B23F46" w:rsidP="00C3201E">
            <w:pPr>
              <w:suppressAutoHyphens w:val="0"/>
              <w:spacing w:after="2" w:line="249" w:lineRule="auto"/>
              <w:ind w:left="19" w:right="43" w:firstLine="609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 окончанию работ Исполнитель направляет Заказчику Акт сдачи-приемки оказанных услуг (далее – Акт).</w:t>
            </w:r>
          </w:p>
          <w:p w14:paraId="6182C13C" w14:textId="635DC1C6" w:rsidR="00C3201E" w:rsidRPr="00CB07F5" w:rsidRDefault="00C3201E" w:rsidP="008476F6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Не менее 10 фотографий, скрин разработанного сайта.</w:t>
            </w:r>
          </w:p>
          <w:p w14:paraId="3C65159D" w14:textId="24E4E54E" w:rsidR="00C3201E" w:rsidRPr="00CB07F5" w:rsidRDefault="00B23F46" w:rsidP="00C3201E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В течение 5 (пяти) рабочих дней с даты получения Акта, Заказчик обязуется принять оказанные услуги путем подписания Акта и передачи его Исполнителю, или отказаться от приемки оказанных услуг, письменно сообщив Исполнителю о необходимости доработки.</w:t>
            </w:r>
          </w:p>
          <w:p w14:paraId="563A3645" w14:textId="77777777" w:rsidR="00B23F46" w:rsidRPr="00CB07F5" w:rsidRDefault="00B23F46" w:rsidP="00C3201E">
            <w:pPr>
              <w:suppressAutoHyphens w:val="0"/>
              <w:spacing w:after="2" w:line="249" w:lineRule="auto"/>
              <w:ind w:left="19" w:right="43" w:firstLine="609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Под доработкой стороны понимают приведение результата оказанных услуг в соответствие с требованиями, согласованными сторонами.</w:t>
            </w:r>
          </w:p>
          <w:p w14:paraId="1240DC3F" w14:textId="77777777" w:rsidR="00B23F46" w:rsidRPr="00CB07F5" w:rsidRDefault="00B23F46" w:rsidP="008476F6">
            <w:pPr>
              <w:suppressAutoHyphens w:val="0"/>
              <w:spacing w:line="259" w:lineRule="auto"/>
              <w:ind w:left="14" w:firstLine="621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Если по истечении установленного срока для приемки оказанных услуг Исполнитель не получит подписанный Акт или мотивированный отказ, услуги считаются оказанными надлежащим образом и принятыми Заказчиком в полном объеме.</w:t>
            </w:r>
          </w:p>
        </w:tc>
      </w:tr>
      <w:tr w:rsidR="00B23F46" w:rsidRPr="00CB07F5" w14:paraId="475251C9" w14:textId="77777777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85E992" w14:textId="77777777" w:rsidR="00B23F46" w:rsidRPr="00CB07F5" w:rsidRDefault="00B23F46" w:rsidP="008476F6">
            <w:pPr>
              <w:suppressAutoHyphens w:val="0"/>
              <w:spacing w:line="259" w:lineRule="auto"/>
              <w:ind w:left="600" w:hanging="29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Место подачи предложений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5E4A3A" w14:textId="77777777" w:rsidR="00B23F46" w:rsidRPr="00CB07F5" w:rsidRDefault="00B23F46" w:rsidP="008476F6">
            <w:pPr>
              <w:suppressAutoHyphens w:val="0"/>
              <w:spacing w:line="259" w:lineRule="auto"/>
              <w:ind w:right="110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Республика Адыгея, г. Майкоп, ул. Пионерская, д. 324.</w:t>
            </w:r>
          </w:p>
        </w:tc>
      </w:tr>
      <w:tr w:rsidR="00B23F46" w:rsidRPr="00CB07F5" w14:paraId="2600FAC0" w14:textId="77777777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186722" w14:textId="77777777" w:rsidR="00B23F46" w:rsidRPr="00CB07F5" w:rsidRDefault="00B23F46" w:rsidP="008476F6">
            <w:pPr>
              <w:suppressAutoHyphens w:val="0"/>
              <w:spacing w:line="259" w:lineRule="auto"/>
              <w:ind w:left="595" w:hanging="326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Дата начала приема предложений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95866" w14:textId="677099A5" w:rsidR="00B23F46" w:rsidRPr="00CB07F5" w:rsidRDefault="00B42C0B" w:rsidP="008476F6">
            <w:pPr>
              <w:suppressAutoHyphens w:val="0"/>
              <w:spacing w:line="259" w:lineRule="auto"/>
              <w:ind w:right="58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19</w:t>
            </w:r>
            <w:r w:rsidR="00B23F46"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апреля</w:t>
            </w:r>
            <w:r w:rsidR="00B23F46"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202</w:t>
            </w:r>
            <w:r w:rsidR="00F94BA7">
              <w:rPr>
                <w:color w:val="000000"/>
                <w:kern w:val="0"/>
                <w:sz w:val="24"/>
                <w:szCs w:val="22"/>
                <w:lang w:eastAsia="en-US"/>
              </w:rPr>
              <w:t>1</w:t>
            </w:r>
            <w:r w:rsidR="00B23F46"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года</w:t>
            </w:r>
          </w:p>
        </w:tc>
      </w:tr>
      <w:tr w:rsidR="00B23F46" w:rsidRPr="00CB07F5" w14:paraId="51124316" w14:textId="77777777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A06C59" w14:textId="77777777" w:rsidR="00B23F46" w:rsidRPr="00CB07F5" w:rsidRDefault="00B23F46" w:rsidP="008476F6">
            <w:pPr>
              <w:suppressAutoHyphens w:val="0"/>
              <w:spacing w:line="259" w:lineRule="auto"/>
              <w:ind w:left="1008" w:hanging="965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Дата и время окончания срока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694895" w14:textId="7A2E2CA3" w:rsidR="00B23F46" w:rsidRPr="00CB07F5" w:rsidRDefault="00B42C0B" w:rsidP="008476F6">
            <w:pPr>
              <w:suppressAutoHyphens w:val="0"/>
              <w:spacing w:line="259" w:lineRule="auto"/>
              <w:ind w:right="106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23</w:t>
            </w:r>
            <w:r w:rsidR="00B23F46"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апреля</w:t>
            </w:r>
            <w:r w:rsidR="00B23F46"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202</w:t>
            </w:r>
            <w:r w:rsidR="00F94BA7">
              <w:rPr>
                <w:color w:val="000000"/>
                <w:kern w:val="0"/>
                <w:sz w:val="24"/>
                <w:szCs w:val="22"/>
                <w:lang w:eastAsia="en-US"/>
              </w:rPr>
              <w:t>1</w:t>
            </w:r>
            <w:r w:rsidR="00B23F46"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года </w:t>
            </w:r>
            <w:r w:rsidR="00F94BA7">
              <w:rPr>
                <w:color w:val="000000"/>
                <w:kern w:val="0"/>
                <w:sz w:val="24"/>
                <w:szCs w:val="22"/>
                <w:lang w:eastAsia="en-US"/>
              </w:rPr>
              <w:t>в</w:t>
            </w:r>
            <w:r w:rsidR="00B23F46"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11:00</w:t>
            </w:r>
          </w:p>
        </w:tc>
      </w:tr>
    </w:tbl>
    <w:p w14:paraId="44A47D5B" w14:textId="77777777" w:rsidR="00B23F46" w:rsidRPr="00CB07F5" w:rsidRDefault="00B23F46" w:rsidP="00B23F46">
      <w:pPr>
        <w:suppressAutoHyphens w:val="0"/>
        <w:spacing w:after="4" w:line="255" w:lineRule="auto"/>
        <w:ind w:right="4"/>
        <w:jc w:val="both"/>
        <w:rPr>
          <w:color w:val="000000"/>
          <w:kern w:val="0"/>
          <w:sz w:val="24"/>
          <w:szCs w:val="22"/>
          <w:lang w:eastAsia="en-US"/>
        </w:rPr>
      </w:pPr>
    </w:p>
    <w:p w14:paraId="7569E824" w14:textId="77777777" w:rsidR="00B23F46" w:rsidRPr="00CB07F5" w:rsidRDefault="00B23F46" w:rsidP="00B23F46">
      <w:pPr>
        <w:suppressAutoHyphens w:val="0"/>
        <w:spacing w:after="4" w:line="255" w:lineRule="auto"/>
        <w:ind w:left="39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>К предложению на оказание услуг в соответствии с техническим заданием должны быть приложены:</w:t>
      </w:r>
      <w:r w:rsidRPr="00CB07F5">
        <w:rPr>
          <w:noProof/>
          <w:color w:val="000000"/>
          <w:kern w:val="0"/>
          <w:sz w:val="24"/>
          <w:szCs w:val="22"/>
          <w:lang w:eastAsia="en-US"/>
        </w:rPr>
        <w:drawing>
          <wp:inline distT="0" distB="0" distL="0" distR="0" wp14:anchorId="008F125F" wp14:editId="0BC06E74">
            <wp:extent cx="9525" cy="76200"/>
            <wp:effectExtent l="0" t="0" r="285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BB658" w14:textId="77777777" w:rsidR="00B23F46" w:rsidRPr="00CB07F5" w:rsidRDefault="00B23F46" w:rsidP="00B23F46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 xml:space="preserve">- фирменное наименование (наименование), сведения об организационно-правовой форме, о месте нахождения, почтовый адрес (для юридического лица), (фамилия, имя, отчество, паспортные данные, сведения о месте жительства (для физического лица, в т.ч. осуществляющего предпринимательскую деятельность без образования юридического лица), номер контактного телефона (карточка предприятия); </w:t>
      </w:r>
    </w:p>
    <w:p w14:paraId="09DD9AEB" w14:textId="6E880948" w:rsidR="00B23F46" w:rsidRPr="00CB07F5" w:rsidRDefault="00B23F46" w:rsidP="00B23F46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>- предложение на поставку товаров (выполнение работ/оказание услуг), предусмотренных техническим заданием</w:t>
      </w:r>
      <w:r w:rsidR="00500787">
        <w:rPr>
          <w:color w:val="000000"/>
          <w:kern w:val="0"/>
          <w:sz w:val="24"/>
          <w:szCs w:val="22"/>
          <w:lang w:eastAsia="en-US"/>
        </w:rPr>
        <w:t>.</w:t>
      </w:r>
      <w:r w:rsidRPr="00CB07F5">
        <w:rPr>
          <w:color w:val="000000"/>
          <w:kern w:val="0"/>
          <w:sz w:val="24"/>
          <w:szCs w:val="22"/>
          <w:lang w:eastAsia="en-US"/>
        </w:rPr>
        <w:t xml:space="preserve">  </w:t>
      </w:r>
    </w:p>
    <w:p w14:paraId="2DBAACE9" w14:textId="77777777" w:rsidR="00B23F46" w:rsidRPr="00CB07F5" w:rsidRDefault="00B23F46" w:rsidP="00B23F46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</w:p>
    <w:p w14:paraId="1D0ADEA5" w14:textId="12D971C8" w:rsidR="00B23F46" w:rsidRDefault="00B23F46" w:rsidP="004F5347">
      <w:pPr>
        <w:suppressAutoHyphens w:val="0"/>
        <w:spacing w:after="32" w:line="255" w:lineRule="auto"/>
        <w:ind w:right="4"/>
        <w:jc w:val="both"/>
        <w:rPr>
          <w:color w:val="000000"/>
          <w:kern w:val="0"/>
          <w:sz w:val="24"/>
          <w:szCs w:val="22"/>
          <w:lang w:eastAsia="en-US"/>
        </w:rPr>
      </w:pPr>
    </w:p>
    <w:p w14:paraId="3AEED0D0" w14:textId="77777777" w:rsidR="004F5347" w:rsidRPr="00CB07F5" w:rsidRDefault="004F5347" w:rsidP="004F5347">
      <w:pPr>
        <w:suppressAutoHyphens w:val="0"/>
        <w:spacing w:after="32" w:line="255" w:lineRule="auto"/>
        <w:ind w:right="4"/>
        <w:jc w:val="both"/>
        <w:rPr>
          <w:color w:val="000000"/>
          <w:kern w:val="0"/>
          <w:sz w:val="24"/>
          <w:szCs w:val="22"/>
          <w:lang w:eastAsia="en-US"/>
        </w:rPr>
      </w:pPr>
    </w:p>
    <w:p w14:paraId="450C3489" w14:textId="77777777" w:rsidR="00B23F46" w:rsidRPr="00CB07F5" w:rsidRDefault="00B23F46" w:rsidP="00B23F46">
      <w:pPr>
        <w:tabs>
          <w:tab w:val="center" w:pos="7875"/>
        </w:tabs>
        <w:suppressAutoHyphens w:val="0"/>
        <w:spacing w:after="4" w:line="255" w:lineRule="auto"/>
        <w:jc w:val="both"/>
        <w:rPr>
          <w:b/>
          <w:bCs/>
          <w:color w:val="000000"/>
          <w:kern w:val="0"/>
          <w:sz w:val="26"/>
          <w:szCs w:val="26"/>
          <w:lang w:eastAsia="en-US"/>
        </w:rPr>
      </w:pPr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 xml:space="preserve">Директор АНО «ЦПП </w:t>
      </w:r>
      <w:proofErr w:type="gramStart"/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 xml:space="preserve">РА»   </w:t>
      </w:r>
      <w:proofErr w:type="gramEnd"/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 xml:space="preserve">                                                                                А.Ю. </w:t>
      </w:r>
      <w:proofErr w:type="spellStart"/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>Чич</w:t>
      </w:r>
      <w:proofErr w:type="spellEnd"/>
    </w:p>
    <w:p w14:paraId="7DD69FD3" w14:textId="77777777" w:rsidR="00E8609E" w:rsidRDefault="00B23F46" w:rsidP="00B23F46">
      <w:pPr>
        <w:tabs>
          <w:tab w:val="center" w:pos="7875"/>
        </w:tabs>
        <w:suppressAutoHyphens w:val="0"/>
        <w:spacing w:after="4" w:line="255" w:lineRule="auto"/>
        <w:ind w:firstLine="709"/>
        <w:jc w:val="both"/>
        <w:rPr>
          <w:b/>
          <w:bCs/>
          <w:color w:val="000000"/>
          <w:kern w:val="0"/>
          <w:sz w:val="26"/>
          <w:szCs w:val="26"/>
          <w:lang w:eastAsia="en-US"/>
        </w:rPr>
      </w:pPr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br w:type="page"/>
      </w:r>
    </w:p>
    <w:p w14:paraId="7C3B5A9D" w14:textId="77777777" w:rsidR="00E8609E" w:rsidRDefault="00E8609E" w:rsidP="00B23F46">
      <w:pPr>
        <w:tabs>
          <w:tab w:val="center" w:pos="7875"/>
        </w:tabs>
        <w:suppressAutoHyphens w:val="0"/>
        <w:spacing w:after="4" w:line="255" w:lineRule="auto"/>
        <w:ind w:firstLine="709"/>
        <w:jc w:val="both"/>
        <w:rPr>
          <w:b/>
          <w:bCs/>
          <w:color w:val="000000"/>
          <w:kern w:val="0"/>
          <w:sz w:val="26"/>
          <w:szCs w:val="26"/>
          <w:lang w:eastAsia="en-US"/>
        </w:rPr>
      </w:pPr>
    </w:p>
    <w:p w14:paraId="700D9E8E" w14:textId="77777777" w:rsidR="00B23F46" w:rsidRPr="00CB07F5" w:rsidRDefault="00B23F46" w:rsidP="00B23F46">
      <w:pPr>
        <w:tabs>
          <w:tab w:val="center" w:pos="7875"/>
        </w:tabs>
        <w:suppressAutoHyphens w:val="0"/>
        <w:spacing w:after="4" w:line="255" w:lineRule="auto"/>
        <w:ind w:firstLine="709"/>
        <w:jc w:val="both"/>
        <w:rPr>
          <w:color w:val="000000"/>
          <w:kern w:val="0"/>
          <w:sz w:val="24"/>
          <w:szCs w:val="22"/>
          <w:lang w:eastAsia="en-US"/>
        </w:rPr>
      </w:pPr>
    </w:p>
    <w:p w14:paraId="5588AE50" w14:textId="77777777" w:rsidR="00B23F46" w:rsidRPr="00CB07F5" w:rsidRDefault="00B23F46" w:rsidP="00B23F46">
      <w:pPr>
        <w:keepNext/>
        <w:keepLines/>
        <w:suppressAutoHyphens w:val="0"/>
        <w:spacing w:after="516" w:line="265" w:lineRule="auto"/>
        <w:ind w:left="10" w:right="14" w:hanging="10"/>
        <w:jc w:val="right"/>
        <w:outlineLvl w:val="0"/>
        <w:rPr>
          <w:color w:val="000000"/>
          <w:kern w:val="0"/>
          <w:sz w:val="26"/>
          <w:szCs w:val="22"/>
          <w:lang w:eastAsia="en-US"/>
        </w:rPr>
      </w:pPr>
      <w:r w:rsidRPr="00CB07F5">
        <w:rPr>
          <w:color w:val="000000"/>
          <w:kern w:val="0"/>
          <w:sz w:val="26"/>
          <w:szCs w:val="22"/>
          <w:lang w:eastAsia="en-US"/>
        </w:rPr>
        <w:t>ФОРМА</w:t>
      </w:r>
    </w:p>
    <w:p w14:paraId="77941D88" w14:textId="77777777" w:rsidR="00B23F46" w:rsidRDefault="00B23F46" w:rsidP="00B23F46">
      <w:pPr>
        <w:suppressAutoHyphens w:val="0"/>
        <w:spacing w:line="259" w:lineRule="auto"/>
        <w:ind w:left="3816" w:hanging="3816"/>
        <w:jc w:val="center"/>
        <w:rPr>
          <w:color w:val="000000"/>
          <w:kern w:val="0"/>
          <w:szCs w:val="28"/>
          <w:lang w:eastAsia="en-US"/>
        </w:rPr>
      </w:pPr>
      <w:r>
        <w:rPr>
          <w:color w:val="000000"/>
          <w:kern w:val="0"/>
          <w:szCs w:val="28"/>
          <w:lang w:eastAsia="en-US"/>
        </w:rPr>
        <w:t xml:space="preserve">Предложение об оказании услуг </w:t>
      </w:r>
    </w:p>
    <w:p w14:paraId="083DEEE2" w14:textId="57C32F74" w:rsidR="00B23F46" w:rsidRPr="00CB07F5" w:rsidRDefault="00B23F46" w:rsidP="00B23F46">
      <w:pPr>
        <w:suppressAutoHyphens w:val="0"/>
        <w:spacing w:line="259" w:lineRule="auto"/>
        <w:ind w:left="3816" w:hanging="3816"/>
        <w:jc w:val="center"/>
        <w:rPr>
          <w:color w:val="000000"/>
          <w:kern w:val="0"/>
          <w:szCs w:val="28"/>
          <w:lang w:eastAsia="en-US"/>
        </w:rPr>
      </w:pPr>
      <w:r w:rsidRPr="00CB07F5">
        <w:rPr>
          <w:color w:val="000000"/>
          <w:kern w:val="0"/>
          <w:szCs w:val="28"/>
          <w:lang w:eastAsia="en-US"/>
        </w:rPr>
        <w:t xml:space="preserve">по техническому заданию N </w:t>
      </w:r>
      <w:r w:rsidR="00F94BA7">
        <w:rPr>
          <w:color w:val="000000"/>
          <w:kern w:val="0"/>
          <w:szCs w:val="28"/>
          <w:lang w:eastAsia="en-US"/>
        </w:rPr>
        <w:t>5</w:t>
      </w:r>
      <w:r w:rsidRPr="00CB07F5">
        <w:rPr>
          <w:color w:val="000000"/>
          <w:kern w:val="0"/>
          <w:szCs w:val="28"/>
          <w:lang w:eastAsia="en-US"/>
        </w:rPr>
        <w:t>/202</w:t>
      </w:r>
      <w:r w:rsidR="00F94BA7">
        <w:rPr>
          <w:color w:val="000000"/>
          <w:kern w:val="0"/>
          <w:szCs w:val="28"/>
          <w:lang w:eastAsia="en-US"/>
        </w:rPr>
        <w:t>1</w:t>
      </w:r>
      <w:r w:rsidRPr="00CB07F5">
        <w:rPr>
          <w:color w:val="000000"/>
          <w:kern w:val="0"/>
          <w:szCs w:val="28"/>
          <w:lang w:eastAsia="en-US"/>
        </w:rPr>
        <w:t xml:space="preserve"> от </w:t>
      </w:r>
      <w:r w:rsidR="00F94BA7">
        <w:rPr>
          <w:color w:val="000000"/>
          <w:kern w:val="0"/>
          <w:szCs w:val="28"/>
          <w:lang w:eastAsia="en-US"/>
        </w:rPr>
        <w:t>1</w:t>
      </w:r>
      <w:r w:rsidR="003638C3">
        <w:rPr>
          <w:color w:val="000000"/>
          <w:kern w:val="0"/>
          <w:szCs w:val="28"/>
          <w:lang w:eastAsia="en-US"/>
        </w:rPr>
        <w:t>9 апреля</w:t>
      </w:r>
      <w:r w:rsidRPr="00CB07F5">
        <w:rPr>
          <w:color w:val="000000"/>
          <w:kern w:val="0"/>
          <w:szCs w:val="28"/>
          <w:lang w:eastAsia="en-US"/>
        </w:rPr>
        <w:t xml:space="preserve"> 202</w:t>
      </w:r>
      <w:r w:rsidR="00F94BA7">
        <w:rPr>
          <w:color w:val="000000"/>
          <w:kern w:val="0"/>
          <w:szCs w:val="28"/>
          <w:lang w:eastAsia="en-US"/>
        </w:rPr>
        <w:t>1</w:t>
      </w:r>
      <w:r w:rsidRPr="00CB07F5">
        <w:rPr>
          <w:color w:val="000000"/>
          <w:kern w:val="0"/>
          <w:szCs w:val="28"/>
          <w:lang w:eastAsia="en-US"/>
        </w:rPr>
        <w:t xml:space="preserve"> г.</w:t>
      </w:r>
    </w:p>
    <w:tbl>
      <w:tblPr>
        <w:tblW w:w="9781" w:type="dxa"/>
        <w:tblInd w:w="151" w:type="dxa"/>
        <w:tblCellMar>
          <w:top w:w="54" w:type="dxa"/>
          <w:left w:w="151" w:type="dxa"/>
          <w:right w:w="142" w:type="dxa"/>
        </w:tblCellMar>
        <w:tblLook w:val="04A0" w:firstRow="1" w:lastRow="0" w:firstColumn="1" w:lastColumn="0" w:noHBand="0" w:noVBand="1"/>
      </w:tblPr>
      <w:tblGrid>
        <w:gridCol w:w="5103"/>
        <w:gridCol w:w="4678"/>
      </w:tblGrid>
      <w:tr w:rsidR="00B23F46" w:rsidRPr="00CB07F5" w14:paraId="493E8C34" w14:textId="77777777" w:rsidTr="008476F6">
        <w:trPr>
          <w:trHeight w:val="308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020CF9" w14:textId="77777777" w:rsidR="00B23F46" w:rsidRPr="00CB07F5" w:rsidRDefault="00B23F46" w:rsidP="008476F6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Фирменное наименование/ФИО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B88121" w14:textId="77777777" w:rsidR="00B23F46" w:rsidRPr="00CB07F5" w:rsidRDefault="00B23F46" w:rsidP="008476F6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B23F46" w:rsidRPr="00CB07F5" w14:paraId="63287A5B" w14:textId="77777777" w:rsidTr="008476F6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959016" w14:textId="77777777" w:rsidR="00B23F46" w:rsidRPr="00CB07F5" w:rsidRDefault="00B23F46" w:rsidP="008476F6">
            <w:pPr>
              <w:suppressAutoHyphens w:val="0"/>
              <w:spacing w:line="240" w:lineRule="auto"/>
              <w:ind w:left="605" w:right="259" w:hanging="360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ИНН, КПП, ОГРН/ИНН и ОГРНИП (Для юридических ЛИЦ/ИНДИВИДУАЛЬНЫХ предпринимателей)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C59D18" w14:textId="77777777" w:rsidR="00B23F46" w:rsidRPr="00CB07F5" w:rsidRDefault="00B23F46" w:rsidP="008476F6">
            <w:pPr>
              <w:widowControl w:val="0"/>
              <w:autoSpaceDN w:val="0"/>
              <w:spacing w:line="240" w:lineRule="auto"/>
              <w:textAlignment w:val="baseline"/>
              <w:rPr>
                <w:rFonts w:eastAsia="Lucida Sans Unicode" w:cs="Mangal"/>
                <w:kern w:val="3"/>
                <w:szCs w:val="28"/>
                <w:lang w:eastAsia="zh-CN" w:bidi="hi-IN"/>
              </w:rPr>
            </w:pPr>
          </w:p>
        </w:tc>
      </w:tr>
      <w:tr w:rsidR="00B23F46" w:rsidRPr="00CB07F5" w14:paraId="156A418B" w14:textId="77777777" w:rsidTr="008476F6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EAF0B1" w14:textId="77777777" w:rsidR="00B23F46" w:rsidRPr="00CB07F5" w:rsidRDefault="00B23F46" w:rsidP="008476F6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Место нахождения (место жительства) исполнителя</w:t>
            </w:r>
          </w:p>
          <w:p w14:paraId="2A2084E7" w14:textId="77777777" w:rsidR="00B23F46" w:rsidRPr="00CB07F5" w:rsidRDefault="00B23F46" w:rsidP="008476F6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(юридический, почтовый)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975A26" w14:textId="77777777" w:rsidR="00B23F46" w:rsidRPr="00CB07F5" w:rsidRDefault="00B23F46" w:rsidP="008476F6">
            <w:pPr>
              <w:suppressAutoHyphens w:val="0"/>
              <w:spacing w:line="240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B23F46" w:rsidRPr="00CB07F5" w14:paraId="77E8A25D" w14:textId="77777777" w:rsidTr="008476F6">
        <w:trPr>
          <w:trHeight w:val="2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612DE4" w14:textId="77777777" w:rsidR="00B23F46" w:rsidRPr="00CB07F5" w:rsidRDefault="00B23F46" w:rsidP="008476F6">
            <w:pPr>
              <w:suppressAutoHyphens w:val="0"/>
              <w:spacing w:line="240" w:lineRule="auto"/>
              <w:ind w:left="67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Наименование и объем предлагаемых услуг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2A46BD" w14:textId="77777777" w:rsidR="00B23F46" w:rsidRPr="00CB07F5" w:rsidRDefault="00B23F46" w:rsidP="008476F6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B23F46" w:rsidRPr="00CB07F5" w14:paraId="183C0544" w14:textId="77777777" w:rsidTr="008476F6">
        <w:trPr>
          <w:trHeight w:val="4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A9C498" w14:textId="77777777" w:rsidR="00B23F46" w:rsidRPr="00CB07F5" w:rsidRDefault="00B23F46" w:rsidP="008476F6">
            <w:pPr>
              <w:suppressAutoHyphens w:val="0"/>
              <w:spacing w:line="240" w:lineRule="auto"/>
              <w:ind w:right="5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Срок предоставления услуг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E7C9F8" w14:textId="77777777" w:rsidR="00B23F46" w:rsidRPr="00CB07F5" w:rsidRDefault="00B23F46" w:rsidP="008476F6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B23F46" w:rsidRPr="00CB07F5" w14:paraId="25B5C656" w14:textId="77777777" w:rsidTr="008476F6">
        <w:trPr>
          <w:trHeight w:val="36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A2B0D5" w14:textId="77777777" w:rsidR="00B23F46" w:rsidRPr="00CB07F5" w:rsidRDefault="00B23F46" w:rsidP="008476F6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Цена услуг с НДС (или без НДС), НДФЛ и всеми взносами в рублях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66BEE2" w14:textId="77777777" w:rsidR="00B23F46" w:rsidRPr="00CB07F5" w:rsidRDefault="00B23F46" w:rsidP="008476F6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B23F46" w:rsidRPr="00CB07F5" w14:paraId="5A245004" w14:textId="77777777" w:rsidTr="008476F6">
        <w:trPr>
          <w:trHeight w:val="48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8689BD" w14:textId="77777777" w:rsidR="00B23F46" w:rsidRPr="00CB07F5" w:rsidRDefault="00B23F46" w:rsidP="008476F6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ФИО и должность уполномоченного лица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5EEFDA" w14:textId="77777777" w:rsidR="00B23F46" w:rsidRPr="00CB07F5" w:rsidRDefault="00B23F46" w:rsidP="008476F6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B23F46" w:rsidRPr="00CB07F5" w14:paraId="182F7615" w14:textId="77777777" w:rsidTr="008476F6">
        <w:trPr>
          <w:trHeight w:val="29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1E90C8" w14:textId="77777777" w:rsidR="00B23F46" w:rsidRPr="00CB07F5" w:rsidRDefault="00B23F46" w:rsidP="008476F6">
            <w:pPr>
              <w:suppressAutoHyphens w:val="0"/>
              <w:spacing w:line="240" w:lineRule="auto"/>
              <w:ind w:right="2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Подпись уполномоченного лица исполнителя, дата подписания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A50EA4" w14:textId="77777777" w:rsidR="00B23F46" w:rsidRPr="00CB07F5" w:rsidRDefault="00B23F46" w:rsidP="008476F6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</w:tbl>
    <w:p w14:paraId="55B44A31" w14:textId="73D8F3EF" w:rsidR="00B23F46" w:rsidRPr="00CB07F5" w:rsidRDefault="00B23F46" w:rsidP="00500787">
      <w:pPr>
        <w:suppressAutoHyphens w:val="0"/>
        <w:spacing w:line="259" w:lineRule="auto"/>
        <w:rPr>
          <w:color w:val="000000"/>
          <w:kern w:val="0"/>
          <w:sz w:val="24"/>
          <w:szCs w:val="22"/>
          <w:lang w:eastAsia="en-US"/>
        </w:rPr>
      </w:pPr>
      <w:bookmarkStart w:id="0" w:name="_GoBack"/>
      <w:bookmarkEnd w:id="0"/>
    </w:p>
    <w:sectPr w:rsidR="00B23F46" w:rsidRPr="00CB07F5" w:rsidSect="004F5347">
      <w:pgSz w:w="11906" w:h="16838"/>
      <w:pgMar w:top="28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26646"/>
    <w:multiLevelType w:val="hybridMultilevel"/>
    <w:tmpl w:val="AB50A5BE"/>
    <w:lvl w:ilvl="0" w:tplc="DE82C4A0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1" w15:restartNumberingAfterBreak="0">
    <w:nsid w:val="28532A01"/>
    <w:multiLevelType w:val="hybridMultilevel"/>
    <w:tmpl w:val="21784BC2"/>
    <w:lvl w:ilvl="0" w:tplc="CFB018AE">
      <w:start w:val="1"/>
      <w:numFmt w:val="decimal"/>
      <w:lvlText w:val="%1)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387E16">
      <w:start w:val="1"/>
      <w:numFmt w:val="lowerLetter"/>
      <w:lvlText w:val="%2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B21FA4">
      <w:start w:val="1"/>
      <w:numFmt w:val="lowerRoman"/>
      <w:lvlText w:val="%3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9AEA58">
      <w:start w:val="1"/>
      <w:numFmt w:val="decimal"/>
      <w:lvlText w:val="%4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5A54D2">
      <w:start w:val="1"/>
      <w:numFmt w:val="lowerLetter"/>
      <w:lvlText w:val="%5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044E92">
      <w:start w:val="1"/>
      <w:numFmt w:val="lowerRoman"/>
      <w:lvlText w:val="%6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5EBBC4">
      <w:start w:val="1"/>
      <w:numFmt w:val="decimal"/>
      <w:lvlText w:val="%7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627D8E">
      <w:start w:val="1"/>
      <w:numFmt w:val="lowerLetter"/>
      <w:lvlText w:val="%8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AEDA44">
      <w:start w:val="1"/>
      <w:numFmt w:val="lowerRoman"/>
      <w:lvlText w:val="%9"/>
      <w:lvlJc w:val="left"/>
      <w:pPr>
        <w:ind w:left="6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C375F2"/>
    <w:multiLevelType w:val="hybridMultilevel"/>
    <w:tmpl w:val="E40EA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A4A39"/>
    <w:multiLevelType w:val="hybridMultilevel"/>
    <w:tmpl w:val="4120F2D8"/>
    <w:lvl w:ilvl="0" w:tplc="CBA86946">
      <w:start w:val="1"/>
      <w:numFmt w:val="decimal"/>
      <w:lvlText w:val="%1)"/>
      <w:lvlJc w:val="left"/>
      <w:pPr>
        <w:ind w:left="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5" w:hanging="360"/>
      </w:pPr>
    </w:lvl>
    <w:lvl w:ilvl="2" w:tplc="0419001B" w:tentative="1">
      <w:start w:val="1"/>
      <w:numFmt w:val="lowerRoman"/>
      <w:lvlText w:val="%3."/>
      <w:lvlJc w:val="right"/>
      <w:pPr>
        <w:ind w:left="2435" w:hanging="180"/>
      </w:pPr>
    </w:lvl>
    <w:lvl w:ilvl="3" w:tplc="0419000F" w:tentative="1">
      <w:start w:val="1"/>
      <w:numFmt w:val="decimal"/>
      <w:lvlText w:val="%4."/>
      <w:lvlJc w:val="left"/>
      <w:pPr>
        <w:ind w:left="3155" w:hanging="360"/>
      </w:pPr>
    </w:lvl>
    <w:lvl w:ilvl="4" w:tplc="04190019" w:tentative="1">
      <w:start w:val="1"/>
      <w:numFmt w:val="lowerLetter"/>
      <w:lvlText w:val="%5."/>
      <w:lvlJc w:val="left"/>
      <w:pPr>
        <w:ind w:left="3875" w:hanging="360"/>
      </w:pPr>
    </w:lvl>
    <w:lvl w:ilvl="5" w:tplc="0419001B" w:tentative="1">
      <w:start w:val="1"/>
      <w:numFmt w:val="lowerRoman"/>
      <w:lvlText w:val="%6."/>
      <w:lvlJc w:val="right"/>
      <w:pPr>
        <w:ind w:left="4595" w:hanging="180"/>
      </w:pPr>
    </w:lvl>
    <w:lvl w:ilvl="6" w:tplc="0419000F" w:tentative="1">
      <w:start w:val="1"/>
      <w:numFmt w:val="decimal"/>
      <w:lvlText w:val="%7."/>
      <w:lvlJc w:val="left"/>
      <w:pPr>
        <w:ind w:left="5315" w:hanging="360"/>
      </w:pPr>
    </w:lvl>
    <w:lvl w:ilvl="7" w:tplc="04190019" w:tentative="1">
      <w:start w:val="1"/>
      <w:numFmt w:val="lowerLetter"/>
      <w:lvlText w:val="%8."/>
      <w:lvlJc w:val="left"/>
      <w:pPr>
        <w:ind w:left="6035" w:hanging="360"/>
      </w:pPr>
    </w:lvl>
    <w:lvl w:ilvl="8" w:tplc="0419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4" w15:restartNumberingAfterBreak="0">
    <w:nsid w:val="659D0BC7"/>
    <w:multiLevelType w:val="hybridMultilevel"/>
    <w:tmpl w:val="B016A83E"/>
    <w:lvl w:ilvl="0" w:tplc="F3C67BCC">
      <w:start w:val="1"/>
      <w:numFmt w:val="decimal"/>
      <w:lvlText w:val="%1."/>
      <w:lvlJc w:val="left"/>
      <w:pPr>
        <w:ind w:left="42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47"/>
    <w:rsid w:val="000D030D"/>
    <w:rsid w:val="003638C3"/>
    <w:rsid w:val="003C0C3E"/>
    <w:rsid w:val="003E2A8B"/>
    <w:rsid w:val="004B63D6"/>
    <w:rsid w:val="004F5347"/>
    <w:rsid w:val="00500787"/>
    <w:rsid w:val="00685347"/>
    <w:rsid w:val="007A15DC"/>
    <w:rsid w:val="00B23F46"/>
    <w:rsid w:val="00B42C0B"/>
    <w:rsid w:val="00B86136"/>
    <w:rsid w:val="00C3201E"/>
    <w:rsid w:val="00E6564A"/>
    <w:rsid w:val="00E8609E"/>
    <w:rsid w:val="00F94BA7"/>
    <w:rsid w:val="00FC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63C7D"/>
  <w15:chartTrackingRefBased/>
  <w15:docId w15:val="{9CEB0944-7C40-492A-9E28-51B81563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67"/>
    <w:qFormat/>
    <w:rsid w:val="00B23F4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B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53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5347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 Хут</dc:creator>
  <cp:keywords/>
  <dc:description/>
  <cp:lastModifiedBy>Аслан Хут</cp:lastModifiedBy>
  <cp:revision>8</cp:revision>
  <cp:lastPrinted>2021-05-25T07:57:00Z</cp:lastPrinted>
  <dcterms:created xsi:type="dcterms:W3CDTF">2020-11-13T08:59:00Z</dcterms:created>
  <dcterms:modified xsi:type="dcterms:W3CDTF">2021-08-27T05:25:00Z</dcterms:modified>
</cp:coreProperties>
</file>