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4AF8" w14:textId="3ED04705" w:rsidR="00D235C2" w:rsidRPr="00EC6341" w:rsidRDefault="00ED72E5" w:rsidP="00EC6341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C11F9">
        <w:rPr>
          <w:rFonts w:ascii="Times New Roman" w:hAnsi="Times New Roman"/>
          <w:b/>
          <w:color w:val="000000"/>
          <w:sz w:val="24"/>
          <w:szCs w:val="24"/>
        </w:rPr>
        <w:t xml:space="preserve">Техническое </w:t>
      </w:r>
      <w:proofErr w:type="gramStart"/>
      <w:r w:rsidRPr="008C11F9">
        <w:rPr>
          <w:rFonts w:ascii="Times New Roman" w:hAnsi="Times New Roman"/>
          <w:b/>
          <w:color w:val="000000"/>
          <w:sz w:val="24"/>
          <w:szCs w:val="24"/>
        </w:rPr>
        <w:t>задание</w:t>
      </w:r>
      <w:r w:rsidRPr="00833A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C6341">
        <w:rPr>
          <w:rFonts w:ascii="Times New Roman" w:hAnsi="Times New Roman"/>
          <w:sz w:val="28"/>
          <w:szCs w:val="28"/>
        </w:rPr>
        <w:t xml:space="preserve"> 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№</w:t>
      </w:r>
      <w:proofErr w:type="gramEnd"/>
      <w:r w:rsidR="00EC6341">
        <w:rPr>
          <w:rFonts w:ascii="Times New Roman" w:hAnsi="Times New Roman"/>
          <w:color w:val="000000"/>
          <w:sz w:val="24"/>
          <w:szCs w:val="24"/>
        </w:rPr>
        <w:t>18</w:t>
      </w:r>
      <w:bookmarkStart w:id="0" w:name="_GoBack"/>
      <w:bookmarkEnd w:id="0"/>
      <w:r w:rsidR="00EC6341">
        <w:rPr>
          <w:rFonts w:ascii="Times New Roman" w:hAnsi="Times New Roman"/>
          <w:color w:val="000000"/>
          <w:sz w:val="24"/>
          <w:szCs w:val="24"/>
        </w:rPr>
        <w:t>10/2021-</w:t>
      </w:r>
      <w:r w:rsidR="008F7AF2">
        <w:rPr>
          <w:rFonts w:ascii="Times New Roman" w:hAnsi="Times New Roman"/>
          <w:color w:val="000000"/>
          <w:sz w:val="24"/>
          <w:szCs w:val="24"/>
        </w:rPr>
        <w:t>2</w:t>
      </w:r>
      <w:r w:rsidR="00EC634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«</w:t>
      </w:r>
      <w:r w:rsidR="00EC6341">
        <w:rPr>
          <w:rFonts w:ascii="Times New Roman" w:hAnsi="Times New Roman"/>
          <w:color w:val="000000"/>
          <w:sz w:val="24"/>
          <w:szCs w:val="24"/>
        </w:rPr>
        <w:t>18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» октября 202</w:t>
      </w:r>
      <w:r w:rsidR="00EC6341">
        <w:rPr>
          <w:rFonts w:ascii="Times New Roman" w:hAnsi="Times New Roman"/>
          <w:color w:val="000000"/>
          <w:sz w:val="24"/>
          <w:szCs w:val="24"/>
        </w:rPr>
        <w:t>1</w:t>
      </w:r>
      <w:r w:rsidR="00EC6341" w:rsidRPr="00E21CA9">
        <w:rPr>
          <w:rFonts w:ascii="Times New Roman" w:hAnsi="Times New Roman"/>
          <w:color w:val="000000"/>
          <w:sz w:val="24"/>
          <w:szCs w:val="24"/>
        </w:rPr>
        <w:t> года</w:t>
      </w:r>
      <w:r w:rsidR="00833ABB" w:rsidRPr="00E21CA9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2"/>
      </w:tblGrid>
      <w:tr w:rsidR="00D235C2" w14:paraId="4EEFB4CC" w14:textId="77777777">
        <w:tc>
          <w:tcPr>
            <w:tcW w:w="2547" w:type="dxa"/>
            <w:shd w:val="clear" w:color="auto" w:fill="auto"/>
          </w:tcPr>
          <w:p w14:paraId="5E44D54C" w14:textId="77777777" w:rsidR="00D235C2" w:rsidRPr="00F3135E" w:rsidRDefault="00ED72E5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42" w:type="dxa"/>
            <w:shd w:val="clear" w:color="auto" w:fill="auto"/>
          </w:tcPr>
          <w:p w14:paraId="11B7B036" w14:textId="77777777" w:rsidR="00D235C2" w:rsidRPr="00F3135E" w:rsidRDefault="00ED72E5" w:rsidP="00833AB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А</w:t>
            </w:r>
            <w:r w:rsidR="00F25C72" w:rsidRPr="00F3135E">
              <w:rPr>
                <w:rFonts w:ascii="Times New Roman" w:hAnsi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F3135E">
              <w:rPr>
                <w:rFonts w:ascii="Times New Roman" w:hAnsi="Times New Roman"/>
                <w:sz w:val="24"/>
                <w:szCs w:val="24"/>
              </w:rPr>
              <w:t>«Центр поддержки предпринимательства Республики Адыгея»</w:t>
            </w:r>
            <w:r w:rsidR="00C13990" w:rsidRPr="00F3135E">
              <w:rPr>
                <w:rFonts w:ascii="Times New Roman" w:hAnsi="Times New Roman"/>
                <w:sz w:val="24"/>
                <w:szCs w:val="24"/>
              </w:rPr>
              <w:t xml:space="preserve"> (АНО «ЦПП РА»)</w:t>
            </w:r>
          </w:p>
        </w:tc>
      </w:tr>
      <w:tr w:rsidR="00BB70A7" w14:paraId="1DBC15F3" w14:textId="77777777">
        <w:tc>
          <w:tcPr>
            <w:tcW w:w="2547" w:type="dxa"/>
            <w:shd w:val="clear" w:color="auto" w:fill="auto"/>
          </w:tcPr>
          <w:p w14:paraId="4D58ED9F" w14:textId="687E8FBB" w:rsidR="00BB70A7" w:rsidRPr="00F3135E" w:rsidRDefault="0014424F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объем услуг</w:t>
            </w:r>
          </w:p>
        </w:tc>
        <w:tc>
          <w:tcPr>
            <w:tcW w:w="7342" w:type="dxa"/>
            <w:shd w:val="clear" w:color="auto" w:fill="auto"/>
          </w:tcPr>
          <w:p w14:paraId="6E108229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Услуги по организации и проведению онлайн конференции «Как зарабатывать без опыта, используя свой талант», в том числе:</w:t>
            </w:r>
          </w:p>
          <w:p w14:paraId="0A5E51FD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ab/>
              <w:t>Разработка программы мероприятия;</w:t>
            </w:r>
          </w:p>
          <w:p w14:paraId="5F7C0A62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ab/>
              <w:t>Разработка визуального креатива;</w:t>
            </w:r>
          </w:p>
          <w:p w14:paraId="34A749A3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ab/>
              <w:t>Организация работы технического специалиста на площадке проведения мероприятия;</w:t>
            </w:r>
          </w:p>
          <w:p w14:paraId="10C0CB9C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ab/>
              <w:t>Формирование состава участников в формате выгрузки с сайта;</w:t>
            </w:r>
          </w:p>
          <w:p w14:paraId="4F4FC788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5) Организация онлайн платформы для проведения мероприятия;</w:t>
            </w:r>
          </w:p>
          <w:p w14:paraId="42A69E86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6) Разработка анонсирующего текста для онлайн конференции;</w:t>
            </w:r>
          </w:p>
          <w:p w14:paraId="0D1C46A9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7) Организационно-техническое обеспечение конференции;</w:t>
            </w:r>
          </w:p>
          <w:p w14:paraId="10CF7BEB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8) Разработку и изготовление информационно-презентационных материалов конференции;</w:t>
            </w:r>
          </w:p>
          <w:p w14:paraId="02D19488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9) Информационное сопровождение конференции;</w:t>
            </w:r>
          </w:p>
          <w:p w14:paraId="3D3BD4B0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10) Разработка сайта для регистрации и анонса мероприятия;</w:t>
            </w:r>
          </w:p>
          <w:p w14:paraId="3B5B2F05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11) Создать ссылку для подключения участников;</w:t>
            </w:r>
          </w:p>
          <w:p w14:paraId="34279D72" w14:textId="34828FFE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12) кандидатуры привлекаемых специалистов (экспертов, спикеров, модераторов (ведущих);</w:t>
            </w:r>
          </w:p>
          <w:p w14:paraId="6ECFF4F4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13)  Обеспечить явку не менее чем 500 участников:</w:t>
            </w:r>
          </w:p>
          <w:p w14:paraId="3AF52CFA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из них не менее 20 МСП, 480 физ. лиц.</w:t>
            </w:r>
          </w:p>
          <w:p w14:paraId="6ACB41DE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 xml:space="preserve">14) Предоставить отчёт, который содержит в себе: </w:t>
            </w:r>
          </w:p>
          <w:p w14:paraId="12AAD3B1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 xml:space="preserve">- краткий отчет об объёме оказанной услуги (2-4 листа), заверенный подписью и печатью Исполнителя; </w:t>
            </w:r>
          </w:p>
          <w:p w14:paraId="3E87F276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 xml:space="preserve">- список зарегистрированных участников </w:t>
            </w:r>
          </w:p>
          <w:p w14:paraId="006D6573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(ФИО физического лица /наименование субъекта МСП, ИНН, e-</w:t>
            </w:r>
            <w:proofErr w:type="spellStart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, телефон);</w:t>
            </w:r>
          </w:p>
          <w:p w14:paraId="7FD99250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 xml:space="preserve">- выгрузка списка участников онлайн конференции </w:t>
            </w:r>
          </w:p>
          <w:p w14:paraId="58CF0757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(ФИО физического лица/ наименование субъекта МСП, ИНН, e-</w:t>
            </w:r>
            <w:proofErr w:type="spellStart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, телефон);</w:t>
            </w:r>
          </w:p>
          <w:p w14:paraId="195978CA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- выгрузка истории чата онлайн конференции;</w:t>
            </w:r>
          </w:p>
          <w:p w14:paraId="187B8B3E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- видеозапись онлайн конференции на USB-</w:t>
            </w:r>
            <w:proofErr w:type="spellStart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флеш</w:t>
            </w:r>
            <w:proofErr w:type="spellEnd"/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-накопителе;</w:t>
            </w:r>
          </w:p>
          <w:p w14:paraId="5699834B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- выписки из Единого государственного реестра субъектов малого и среднего предпринимательства (для действующих субъектов МСП);</w:t>
            </w:r>
          </w:p>
          <w:p w14:paraId="67A0C540" w14:textId="5A4EAFCF" w:rsidR="00C9519E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Продолжительность конференции не менее 90 минут.</w:t>
            </w:r>
          </w:p>
        </w:tc>
      </w:tr>
      <w:tr w:rsidR="00BB70A7" w14:paraId="50DA5772" w14:textId="77777777">
        <w:tc>
          <w:tcPr>
            <w:tcW w:w="2547" w:type="dxa"/>
            <w:shd w:val="clear" w:color="auto" w:fill="auto"/>
          </w:tcPr>
          <w:p w14:paraId="19EBA07D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342" w:type="dxa"/>
            <w:shd w:val="clear" w:color="auto" w:fill="auto"/>
          </w:tcPr>
          <w:p w14:paraId="7F789ADF" w14:textId="35DD4D9D" w:rsidR="00BB70A7" w:rsidRPr="00F3135E" w:rsidRDefault="0014424F" w:rsidP="00BB70A7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29 октября 2021 года</w:t>
            </w:r>
          </w:p>
        </w:tc>
      </w:tr>
      <w:tr w:rsidR="00BB70A7" w:rsidRPr="00FB7820" w14:paraId="4A31B9D8" w14:textId="77777777">
        <w:tc>
          <w:tcPr>
            <w:tcW w:w="2547" w:type="dxa"/>
            <w:shd w:val="clear" w:color="auto" w:fill="auto"/>
          </w:tcPr>
          <w:p w14:paraId="635982C2" w14:textId="373C7522" w:rsidR="00BB70A7" w:rsidRPr="00B222C0" w:rsidRDefault="0014424F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342" w:type="dxa"/>
            <w:shd w:val="clear" w:color="auto" w:fill="auto"/>
          </w:tcPr>
          <w:p w14:paraId="0B51D62E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Услуги должны быть оказаны в полном объеме, в срок и</w:t>
            </w:r>
          </w:p>
          <w:p w14:paraId="5D924ACC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надлежащего качества, согласно требованиям настоящего</w:t>
            </w:r>
          </w:p>
          <w:p w14:paraId="504C54C4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технического задания и условиям Договора. Качество услуг</w:t>
            </w:r>
          </w:p>
          <w:p w14:paraId="1B5CC92F" w14:textId="77777777" w:rsidR="0014424F" w:rsidRPr="0014424F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должно соответствовать стандартам качества, установленным</w:t>
            </w:r>
          </w:p>
          <w:p w14:paraId="7BFA3E37" w14:textId="519ECBB7" w:rsidR="00BB70A7" w:rsidRPr="00FB7820" w:rsidRDefault="0014424F" w:rsidP="0014424F">
            <w:pPr>
              <w:spacing w:after="0" w:line="240" w:lineRule="auto"/>
              <w:ind w:right="134" w:firstLine="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24F">
              <w:rPr>
                <w:rFonts w:ascii="Times New Roman" w:hAnsi="Times New Roman"/>
                <w:bCs/>
                <w:sz w:val="24"/>
                <w:szCs w:val="24"/>
              </w:rPr>
              <w:t>законодательством РФ.</w:t>
            </w:r>
          </w:p>
        </w:tc>
      </w:tr>
      <w:tr w:rsidR="00BB70A7" w14:paraId="6C8EBA32" w14:textId="77777777">
        <w:tc>
          <w:tcPr>
            <w:tcW w:w="2547" w:type="dxa"/>
            <w:shd w:val="clear" w:color="auto" w:fill="auto"/>
          </w:tcPr>
          <w:p w14:paraId="279A58AD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342" w:type="dxa"/>
            <w:shd w:val="clear" w:color="auto" w:fill="auto"/>
          </w:tcPr>
          <w:p w14:paraId="6748BD30" w14:textId="78264A5C" w:rsidR="0014424F" w:rsidRPr="00F3135E" w:rsidRDefault="0047518E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Договора</w:t>
            </w:r>
          </w:p>
        </w:tc>
      </w:tr>
      <w:tr w:rsidR="00BB70A7" w:rsidRPr="00833ABB" w14:paraId="60E2D8E0" w14:textId="77777777">
        <w:tc>
          <w:tcPr>
            <w:tcW w:w="2547" w:type="dxa"/>
            <w:shd w:val="clear" w:color="auto" w:fill="auto"/>
          </w:tcPr>
          <w:p w14:paraId="3A89EF40" w14:textId="77777777" w:rsidR="00BB70A7" w:rsidRPr="00B222C0" w:rsidRDefault="00BB70A7" w:rsidP="00BB70A7">
            <w:pPr>
              <w:spacing w:after="0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2C0">
              <w:rPr>
                <w:rFonts w:ascii="Times New Roman" w:hAnsi="Times New Roman"/>
                <w:sz w:val="24"/>
                <w:szCs w:val="24"/>
              </w:rPr>
              <w:t>Порядок оплаты услуг</w:t>
            </w:r>
          </w:p>
        </w:tc>
        <w:tc>
          <w:tcPr>
            <w:tcW w:w="7342" w:type="dxa"/>
            <w:shd w:val="clear" w:color="auto" w:fill="auto"/>
          </w:tcPr>
          <w:p w14:paraId="58AC310E" w14:textId="0ACA2CDC" w:rsidR="00BB70A7" w:rsidRPr="00B222C0" w:rsidRDefault="0014424F" w:rsidP="00BB70A7">
            <w:pPr>
              <w:spacing w:after="0"/>
              <w:ind w:left="7" w:firstLine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Договора</w:t>
            </w:r>
          </w:p>
        </w:tc>
      </w:tr>
      <w:tr w:rsidR="00BB70A7" w14:paraId="5A40A0BF" w14:textId="77777777">
        <w:tc>
          <w:tcPr>
            <w:tcW w:w="2547" w:type="dxa"/>
            <w:shd w:val="clear" w:color="auto" w:fill="auto"/>
          </w:tcPr>
          <w:p w14:paraId="6336815E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3D0DECC2" w14:textId="1AA2F9D5" w:rsidR="00BB70A7" w:rsidRPr="00F3135E" w:rsidRDefault="0014424F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424F">
              <w:rPr>
                <w:rFonts w:ascii="Times New Roman" w:eastAsia="Calibri" w:hAnsi="Times New Roman"/>
                <w:sz w:val="24"/>
                <w:szCs w:val="24"/>
              </w:rPr>
              <w:t>Республика Адыгея, г. Майкоп, ул. Пионерская, д. 324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центр «Мой бизнес»</w:t>
            </w:r>
          </w:p>
        </w:tc>
      </w:tr>
      <w:tr w:rsidR="00BB70A7" w14:paraId="569728B4" w14:textId="77777777">
        <w:tc>
          <w:tcPr>
            <w:tcW w:w="2547" w:type="dxa"/>
            <w:shd w:val="clear" w:color="auto" w:fill="auto"/>
          </w:tcPr>
          <w:p w14:paraId="7C63AA28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342" w:type="dxa"/>
            <w:shd w:val="clear" w:color="auto" w:fill="auto"/>
          </w:tcPr>
          <w:p w14:paraId="1683BA84" w14:textId="6DFC5C36" w:rsidR="00BB70A7" w:rsidRPr="00E21CA9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A9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70082A">
              <w:rPr>
                <w:rFonts w:ascii="Times New Roman" w:eastAsia="Calibri" w:hAnsi="Times New Roman"/>
                <w:sz w:val="24"/>
                <w:szCs w:val="24"/>
              </w:rPr>
              <w:t>18.10.2021 г.</w:t>
            </w:r>
          </w:p>
        </w:tc>
      </w:tr>
      <w:tr w:rsidR="00BB70A7" w14:paraId="73CA788E" w14:textId="77777777">
        <w:tc>
          <w:tcPr>
            <w:tcW w:w="2547" w:type="dxa"/>
            <w:shd w:val="clear" w:color="auto" w:fill="auto"/>
          </w:tcPr>
          <w:p w14:paraId="00015790" w14:textId="77777777" w:rsidR="00BB70A7" w:rsidRPr="00F3135E" w:rsidRDefault="00BB70A7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E">
              <w:rPr>
                <w:rFonts w:ascii="Times New Roman" w:hAnsi="Times New Roman"/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4E88DE71" w14:textId="38F20667" w:rsidR="00BB70A7" w:rsidRPr="00E21CA9" w:rsidRDefault="00C65D2A" w:rsidP="00BB70A7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27775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70082A">
              <w:rPr>
                <w:rFonts w:ascii="Times New Roman" w:eastAsia="Calibri" w:hAnsi="Times New Roman"/>
                <w:sz w:val="24"/>
                <w:szCs w:val="24"/>
              </w:rPr>
              <w:t>.10.</w:t>
            </w:r>
            <w:r w:rsidR="00BB70A7" w:rsidRPr="00E21CA9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BF21CB" w:rsidRPr="00E21CA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BF21CB" w:rsidRPr="00E21C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B70A7" w:rsidRPr="00E21CA9">
              <w:rPr>
                <w:rFonts w:ascii="Times New Roman" w:eastAsia="Calibri" w:hAnsi="Times New Roman"/>
                <w:sz w:val="24"/>
                <w:szCs w:val="24"/>
              </w:rPr>
              <w:t>г. 10:00 (время московское)</w:t>
            </w:r>
          </w:p>
        </w:tc>
      </w:tr>
    </w:tbl>
    <w:p w14:paraId="4818200E" w14:textId="77777777" w:rsidR="00EC6341" w:rsidRP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lastRenderedPageBreak/>
        <w:t xml:space="preserve">К предложению на оказание услуг в соответствии с техническим заданием должны быть приложены: </w:t>
      </w:r>
    </w:p>
    <w:p w14:paraId="60928AAE" w14:textId="77777777" w:rsidR="00EC6341" w:rsidRP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835F3AE" w14:textId="3D25D79E" w:rsidR="002B53A7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  <w:r w:rsidRPr="00EC6341">
        <w:rPr>
          <w:rFonts w:ascii="Times New Roman" w:hAnsi="Times New Roman"/>
          <w:sz w:val="24"/>
          <w:szCs w:val="24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6FCDA9A7" w14:textId="3FF26307" w:rsid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CDEB05" w14:textId="06BDF2BD" w:rsidR="00EC6341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1600EC" w14:textId="77777777" w:rsidR="00EC6341" w:rsidRPr="002B53A7" w:rsidRDefault="00EC6341" w:rsidP="00EC6341">
      <w:pPr>
        <w:spacing w:after="0" w:line="240" w:lineRule="auto"/>
        <w:ind w:left="5" w:right="10" w:firstLine="7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D20453" w14:textId="77777777" w:rsidR="002B53A7" w:rsidRDefault="002B53A7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  <w:r w:rsidRPr="002B53A7">
        <w:rPr>
          <w:rFonts w:ascii="Times New Roman" w:hAnsi="Times New Roman"/>
          <w:sz w:val="24"/>
          <w:szCs w:val="24"/>
        </w:rPr>
        <w:t>Директор АНО «ЦПП РА»</w:t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</w:r>
      <w:r w:rsidRPr="002B53A7">
        <w:rPr>
          <w:rFonts w:ascii="Times New Roman" w:hAnsi="Times New Roman"/>
          <w:sz w:val="24"/>
          <w:szCs w:val="24"/>
        </w:rPr>
        <w:tab/>
        <w:t xml:space="preserve">     </w:t>
      </w:r>
      <w:r w:rsidR="00833A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2B53A7">
        <w:rPr>
          <w:rFonts w:ascii="Times New Roman" w:hAnsi="Times New Roman"/>
          <w:sz w:val="24"/>
          <w:szCs w:val="24"/>
        </w:rPr>
        <w:t xml:space="preserve">  А.Ю. Чич</w:t>
      </w:r>
    </w:p>
    <w:p w14:paraId="4BFC9AC6" w14:textId="77777777" w:rsidR="00833ABB" w:rsidRDefault="00833ABB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34CA87BB" w14:textId="77777777" w:rsidR="00833ABB" w:rsidRDefault="00833ABB" w:rsidP="00833ABB">
      <w:pPr>
        <w:spacing w:after="0"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3A368255" w14:textId="4CB8FC3E" w:rsidR="00833ABB" w:rsidRPr="002B53A7" w:rsidRDefault="00833ABB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832C900" w14:textId="77777777" w:rsidR="00C13990" w:rsidRDefault="00C13990" w:rsidP="00833A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54B430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31DDE7" w14:textId="77777777" w:rsidR="0014424F" w:rsidRPr="0014424F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4424F">
        <w:rPr>
          <w:rFonts w:ascii="Times New Roman" w:hAnsi="Times New Roman"/>
          <w:sz w:val="24"/>
          <w:szCs w:val="24"/>
        </w:rPr>
        <w:t>ФОРМА</w:t>
      </w:r>
    </w:p>
    <w:p w14:paraId="3731EA59" w14:textId="73C8E48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CF414B6" w14:textId="77777777" w:rsidR="0014424F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A92EBB7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0EE9CF" w14:textId="77777777" w:rsidR="0014424F" w:rsidRPr="0014424F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4424F">
        <w:rPr>
          <w:rFonts w:ascii="Times New Roman" w:hAnsi="Times New Roman"/>
          <w:sz w:val="24"/>
          <w:szCs w:val="24"/>
        </w:rPr>
        <w:t>Предложение об оказании услуг</w:t>
      </w:r>
    </w:p>
    <w:p w14:paraId="170A50BF" w14:textId="5393F98A" w:rsidR="00EC6341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4424F">
        <w:rPr>
          <w:rFonts w:ascii="Times New Roman" w:hAnsi="Times New Roman"/>
          <w:sz w:val="24"/>
          <w:szCs w:val="24"/>
        </w:rPr>
        <w:t xml:space="preserve">по техническому заданию </w:t>
      </w:r>
      <w:r w:rsidR="008F7AF2" w:rsidRPr="008F7AF2">
        <w:rPr>
          <w:rFonts w:ascii="Times New Roman" w:hAnsi="Times New Roman"/>
          <w:sz w:val="24"/>
          <w:szCs w:val="24"/>
        </w:rPr>
        <w:t>№1810/2021-2 от «18» октября 2021 года</w:t>
      </w:r>
    </w:p>
    <w:p w14:paraId="776A3370" w14:textId="77777777" w:rsidR="0014424F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14424F" w14:paraId="37A216DF" w14:textId="77777777" w:rsidTr="0014424F">
        <w:tc>
          <w:tcPr>
            <w:tcW w:w="4813" w:type="dxa"/>
          </w:tcPr>
          <w:p w14:paraId="1B7CBB78" w14:textId="404435AA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14" w:type="dxa"/>
          </w:tcPr>
          <w:p w14:paraId="1B30BBD2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254C96E3" w14:textId="77777777" w:rsidTr="0014424F">
        <w:tc>
          <w:tcPr>
            <w:tcW w:w="4813" w:type="dxa"/>
          </w:tcPr>
          <w:p w14:paraId="4B326D00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ИНН, КПП, ОГРН/ИНН и ОГРНИП (Для</w:t>
            </w:r>
          </w:p>
          <w:p w14:paraId="688C7E00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юридических</w:t>
            </w:r>
          </w:p>
          <w:p w14:paraId="70CAC081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ЛИЦ/ИНДИВИДУАЛЬНЫХ</w:t>
            </w:r>
          </w:p>
          <w:p w14:paraId="60542999" w14:textId="2D481465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предпринимателей)</w:t>
            </w:r>
          </w:p>
        </w:tc>
        <w:tc>
          <w:tcPr>
            <w:tcW w:w="4814" w:type="dxa"/>
          </w:tcPr>
          <w:p w14:paraId="17CCC274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6803DD5A" w14:textId="77777777" w:rsidTr="0014424F">
        <w:tc>
          <w:tcPr>
            <w:tcW w:w="4813" w:type="dxa"/>
          </w:tcPr>
          <w:p w14:paraId="5CC74652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Место нахождения (место жительства)</w:t>
            </w:r>
          </w:p>
          <w:p w14:paraId="06454588" w14:textId="045AE33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И</w:t>
            </w:r>
            <w:r w:rsidRPr="0014424F">
              <w:rPr>
                <w:rFonts w:ascii="Times New Roman" w:hAnsi="Times New Roman"/>
                <w:sz w:val="24"/>
                <w:szCs w:val="24"/>
              </w:rPr>
              <w:t>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24F">
              <w:rPr>
                <w:rFonts w:ascii="Times New Roman" w:hAnsi="Times New Roman"/>
                <w:sz w:val="24"/>
                <w:szCs w:val="24"/>
              </w:rPr>
              <w:t>(юридический, почтовый)</w:t>
            </w:r>
          </w:p>
        </w:tc>
        <w:tc>
          <w:tcPr>
            <w:tcW w:w="4814" w:type="dxa"/>
          </w:tcPr>
          <w:p w14:paraId="2A891553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2CF03DBC" w14:textId="77777777" w:rsidTr="0014424F">
        <w:tc>
          <w:tcPr>
            <w:tcW w:w="4813" w:type="dxa"/>
          </w:tcPr>
          <w:p w14:paraId="774FBB7B" w14:textId="054CB508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14" w:type="dxa"/>
          </w:tcPr>
          <w:p w14:paraId="48D84C34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03A50F25" w14:textId="77777777" w:rsidTr="0014424F">
        <w:tc>
          <w:tcPr>
            <w:tcW w:w="4813" w:type="dxa"/>
          </w:tcPr>
          <w:p w14:paraId="177D1CC8" w14:textId="6AC9ADF9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14" w:type="dxa"/>
          </w:tcPr>
          <w:p w14:paraId="35C5E313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2DCA447B" w14:textId="77777777" w:rsidTr="0014424F">
        <w:tc>
          <w:tcPr>
            <w:tcW w:w="4813" w:type="dxa"/>
          </w:tcPr>
          <w:p w14:paraId="14A913C5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Цена услуг с НДС (или без НДС), НДФЛ и</w:t>
            </w:r>
          </w:p>
          <w:p w14:paraId="6E42BD9A" w14:textId="562420E4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всеми взносами в рублях</w:t>
            </w:r>
          </w:p>
        </w:tc>
        <w:tc>
          <w:tcPr>
            <w:tcW w:w="4814" w:type="dxa"/>
          </w:tcPr>
          <w:p w14:paraId="1170C1DF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2966A560" w14:textId="77777777" w:rsidTr="0014424F">
        <w:tc>
          <w:tcPr>
            <w:tcW w:w="4813" w:type="dxa"/>
          </w:tcPr>
          <w:p w14:paraId="7C4428AA" w14:textId="77777777" w:rsidR="0014424F" w:rsidRP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ФИО и должность уполномоченного лица</w:t>
            </w:r>
          </w:p>
          <w:p w14:paraId="43B1EC90" w14:textId="430EB959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</w:tc>
        <w:tc>
          <w:tcPr>
            <w:tcW w:w="4814" w:type="dxa"/>
          </w:tcPr>
          <w:p w14:paraId="1BCD2DE7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4F" w14:paraId="2A9379FD" w14:textId="77777777" w:rsidTr="0014424F">
        <w:tc>
          <w:tcPr>
            <w:tcW w:w="4813" w:type="dxa"/>
          </w:tcPr>
          <w:p w14:paraId="61E31F07" w14:textId="615382E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4F">
              <w:rPr>
                <w:rFonts w:ascii="Times New Roman" w:hAnsi="Times New Roman"/>
                <w:sz w:val="24"/>
                <w:szCs w:val="24"/>
              </w:rPr>
              <w:t>Подпись уполномоченного лица исполнителя,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24F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814" w:type="dxa"/>
          </w:tcPr>
          <w:p w14:paraId="612A3080" w14:textId="77777777" w:rsidR="0014424F" w:rsidRDefault="0014424F" w:rsidP="001442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0FFBAB" w14:textId="1636927C" w:rsidR="0014424F" w:rsidRDefault="0014424F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961B25" w14:textId="77777777" w:rsidR="00EC6341" w:rsidRDefault="00EC6341" w:rsidP="0014424F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64524F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F2EF08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56E56EB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35D980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F03E32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4E3FD3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39E0B4D" w14:textId="77777777" w:rsidR="00EC6341" w:rsidRDefault="00EC6341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F900BE6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3316AE6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A20593A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BD41647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AB07CFB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6652859" w14:textId="77777777" w:rsidR="006E7D93" w:rsidRDefault="006E7D93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8BD071D" w14:textId="77777777" w:rsidR="001A5E98" w:rsidRPr="003727EF" w:rsidRDefault="001A5E98" w:rsidP="00833ABB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A5E98" w:rsidRPr="003727EF" w:rsidSect="00EC6341">
      <w:footerReference w:type="default" r:id="rId8"/>
      <w:pgSz w:w="11906" w:h="16838"/>
      <w:pgMar w:top="426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6D004" w14:textId="77777777" w:rsidR="00E64D02" w:rsidRDefault="00E64D02">
      <w:pPr>
        <w:spacing w:after="0" w:line="240" w:lineRule="auto"/>
      </w:pPr>
      <w:r>
        <w:separator/>
      </w:r>
    </w:p>
  </w:endnote>
  <w:endnote w:type="continuationSeparator" w:id="0">
    <w:p w14:paraId="25EF692B" w14:textId="77777777" w:rsidR="00E64D02" w:rsidRDefault="00E6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C298" w14:textId="77777777" w:rsidR="00D235C2" w:rsidRDefault="00D235C2">
    <w:pPr>
      <w:pStyle w:val="a3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EB5E2" w14:textId="77777777" w:rsidR="00E64D02" w:rsidRDefault="00E64D02">
      <w:pPr>
        <w:spacing w:after="0" w:line="240" w:lineRule="auto"/>
      </w:pPr>
      <w:r>
        <w:separator/>
      </w:r>
    </w:p>
  </w:footnote>
  <w:footnote w:type="continuationSeparator" w:id="0">
    <w:p w14:paraId="472E3A70" w14:textId="77777777" w:rsidR="00E64D02" w:rsidRDefault="00E6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20B79"/>
    <w:multiLevelType w:val="singleLevel"/>
    <w:tmpl w:val="AD520B79"/>
    <w:lvl w:ilvl="0">
      <w:start w:val="1"/>
      <w:numFmt w:val="bullet"/>
      <w:lvlText w:val="•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0C31D8"/>
    <w:multiLevelType w:val="multilevel"/>
    <w:tmpl w:val="C23E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2"/>
    <w:rsid w:val="000237E1"/>
    <w:rsid w:val="00050515"/>
    <w:rsid w:val="000605D9"/>
    <w:rsid w:val="000705EE"/>
    <w:rsid w:val="000E20E1"/>
    <w:rsid w:val="000E73AC"/>
    <w:rsid w:val="000F0B6A"/>
    <w:rsid w:val="00103F2C"/>
    <w:rsid w:val="00127775"/>
    <w:rsid w:val="001317E6"/>
    <w:rsid w:val="0014424F"/>
    <w:rsid w:val="001853DF"/>
    <w:rsid w:val="001A5E98"/>
    <w:rsid w:val="001B6A5F"/>
    <w:rsid w:val="001C55B1"/>
    <w:rsid w:val="001D167F"/>
    <w:rsid w:val="00236E76"/>
    <w:rsid w:val="00265BF5"/>
    <w:rsid w:val="002B53A7"/>
    <w:rsid w:val="0034428D"/>
    <w:rsid w:val="003727EF"/>
    <w:rsid w:val="00374592"/>
    <w:rsid w:val="00386AE2"/>
    <w:rsid w:val="003A05A5"/>
    <w:rsid w:val="003B70A3"/>
    <w:rsid w:val="003C6064"/>
    <w:rsid w:val="003D403D"/>
    <w:rsid w:val="003E4CC6"/>
    <w:rsid w:val="00444739"/>
    <w:rsid w:val="0047518E"/>
    <w:rsid w:val="004828FB"/>
    <w:rsid w:val="004A3A41"/>
    <w:rsid w:val="004A5BE0"/>
    <w:rsid w:val="004D4C79"/>
    <w:rsid w:val="004D587A"/>
    <w:rsid w:val="004F4462"/>
    <w:rsid w:val="005E173D"/>
    <w:rsid w:val="005E238B"/>
    <w:rsid w:val="005E6B44"/>
    <w:rsid w:val="00626465"/>
    <w:rsid w:val="00630E4C"/>
    <w:rsid w:val="006738BC"/>
    <w:rsid w:val="006E7D93"/>
    <w:rsid w:val="0070082A"/>
    <w:rsid w:val="0071640D"/>
    <w:rsid w:val="00720862"/>
    <w:rsid w:val="00740579"/>
    <w:rsid w:val="007946E9"/>
    <w:rsid w:val="00796761"/>
    <w:rsid w:val="007C5933"/>
    <w:rsid w:val="00833ABB"/>
    <w:rsid w:val="008957F3"/>
    <w:rsid w:val="008A2FD8"/>
    <w:rsid w:val="008C11F9"/>
    <w:rsid w:val="008F0E36"/>
    <w:rsid w:val="008F7AF2"/>
    <w:rsid w:val="00910E6D"/>
    <w:rsid w:val="00930F72"/>
    <w:rsid w:val="009704CB"/>
    <w:rsid w:val="009E7A90"/>
    <w:rsid w:val="00A34CE6"/>
    <w:rsid w:val="00A41B32"/>
    <w:rsid w:val="00A70896"/>
    <w:rsid w:val="00A769B7"/>
    <w:rsid w:val="00AB150B"/>
    <w:rsid w:val="00AD1AD5"/>
    <w:rsid w:val="00AD7BAD"/>
    <w:rsid w:val="00B119A6"/>
    <w:rsid w:val="00B222C0"/>
    <w:rsid w:val="00BA1804"/>
    <w:rsid w:val="00BB70A7"/>
    <w:rsid w:val="00BC5216"/>
    <w:rsid w:val="00BF21CB"/>
    <w:rsid w:val="00C0180F"/>
    <w:rsid w:val="00C13990"/>
    <w:rsid w:val="00C33D5D"/>
    <w:rsid w:val="00C65D2A"/>
    <w:rsid w:val="00C9519E"/>
    <w:rsid w:val="00CC58CC"/>
    <w:rsid w:val="00D235C2"/>
    <w:rsid w:val="00D62C5D"/>
    <w:rsid w:val="00D674F5"/>
    <w:rsid w:val="00D73D50"/>
    <w:rsid w:val="00DB7908"/>
    <w:rsid w:val="00E0076B"/>
    <w:rsid w:val="00E137A5"/>
    <w:rsid w:val="00E21CA9"/>
    <w:rsid w:val="00E32A77"/>
    <w:rsid w:val="00E40E33"/>
    <w:rsid w:val="00E55A19"/>
    <w:rsid w:val="00E64D02"/>
    <w:rsid w:val="00E83820"/>
    <w:rsid w:val="00EB3BC1"/>
    <w:rsid w:val="00EC6341"/>
    <w:rsid w:val="00ED72E5"/>
    <w:rsid w:val="00F04FAB"/>
    <w:rsid w:val="00F1476E"/>
    <w:rsid w:val="00F17A54"/>
    <w:rsid w:val="00F25C72"/>
    <w:rsid w:val="00F3135E"/>
    <w:rsid w:val="00F537A4"/>
    <w:rsid w:val="00FB1BE1"/>
    <w:rsid w:val="00FB7820"/>
    <w:rsid w:val="00FD4BDC"/>
    <w:rsid w:val="00FF172B"/>
    <w:rsid w:val="713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A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E55A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4">
    <w:name w:val="List Paragraph"/>
    <w:basedOn w:val="a"/>
    <w:qFormat/>
    <w:rsid w:val="00E55A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annotation reference"/>
    <w:basedOn w:val="a0"/>
    <w:rsid w:val="003D403D"/>
    <w:rPr>
      <w:sz w:val="16"/>
      <w:szCs w:val="16"/>
    </w:rPr>
  </w:style>
  <w:style w:type="paragraph" w:styleId="a6">
    <w:name w:val="annotation text"/>
    <w:basedOn w:val="a"/>
    <w:link w:val="a7"/>
    <w:rsid w:val="003D40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D403D"/>
  </w:style>
  <w:style w:type="paragraph" w:styleId="a8">
    <w:name w:val="annotation subject"/>
    <w:basedOn w:val="a6"/>
    <w:next w:val="a6"/>
    <w:link w:val="a9"/>
    <w:rsid w:val="003D403D"/>
    <w:rPr>
      <w:b/>
      <w:bCs/>
    </w:rPr>
  </w:style>
  <w:style w:type="character" w:customStyle="1" w:styleId="a9">
    <w:name w:val="Тема примечания Знак"/>
    <w:basedOn w:val="a7"/>
    <w:link w:val="a8"/>
    <w:rsid w:val="003D403D"/>
    <w:rPr>
      <w:b/>
      <w:bCs/>
    </w:rPr>
  </w:style>
  <w:style w:type="paragraph" w:styleId="aa">
    <w:name w:val="Balloon Text"/>
    <w:basedOn w:val="a"/>
    <w:link w:val="ab"/>
    <w:rsid w:val="003D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D403D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5E238B"/>
    <w:rPr>
      <w:color w:val="0563C1"/>
      <w:u w:val="single"/>
    </w:rPr>
  </w:style>
  <w:style w:type="table" w:styleId="ad">
    <w:name w:val="Table Grid"/>
    <w:basedOn w:val="a1"/>
    <w:rsid w:val="001A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A5BE0"/>
    <w:pPr>
      <w:spacing w:after="0" w:line="240" w:lineRule="auto"/>
    </w:pPr>
    <w:rPr>
      <w:sz w:val="22"/>
      <w:szCs w:val="22"/>
      <w:lang w:eastAsia="en-US"/>
    </w:rPr>
  </w:style>
  <w:style w:type="character" w:customStyle="1" w:styleId="FontStyle123">
    <w:name w:val="Font Style123"/>
    <w:uiPriority w:val="6"/>
    <w:rsid w:val="00C33D5D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9">
    <w:name w:val="Style9"/>
    <w:basedOn w:val="a"/>
    <w:next w:val="a"/>
    <w:uiPriority w:val="7"/>
    <w:rsid w:val="00C33D5D"/>
    <w:pPr>
      <w:widowControl w:val="0"/>
      <w:suppressAutoHyphens/>
      <w:spacing w:after="0" w:line="274" w:lineRule="exact"/>
      <w:ind w:firstLine="562"/>
      <w:jc w:val="both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5">
    <w:name w:val="Style5"/>
    <w:basedOn w:val="a"/>
    <w:next w:val="a"/>
    <w:uiPriority w:val="7"/>
    <w:rsid w:val="00C33D5D"/>
    <w:pPr>
      <w:widowControl w:val="0"/>
      <w:suppressAutoHyphens/>
      <w:spacing w:after="0" w:line="277" w:lineRule="exact"/>
      <w:ind w:firstLine="595"/>
      <w:jc w:val="both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43">
    <w:name w:val="Style43"/>
    <w:basedOn w:val="a"/>
    <w:next w:val="a"/>
    <w:uiPriority w:val="7"/>
    <w:rsid w:val="00C33D5D"/>
    <w:pPr>
      <w:widowControl w:val="0"/>
      <w:suppressAutoHyphens/>
      <w:spacing w:after="0" w:line="274" w:lineRule="exact"/>
      <w:ind w:hanging="1771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120">
    <w:name w:val="Font Style120"/>
    <w:uiPriority w:val="6"/>
    <w:rsid w:val="00F3135E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2018-08-20T05:19:00Z</cp:lastPrinted>
  <dcterms:created xsi:type="dcterms:W3CDTF">2021-10-18T07:19:00Z</dcterms:created>
  <dcterms:modified xsi:type="dcterms:W3CDTF">2021-10-26T08:37:00Z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