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DA4" w:rsidRPr="00B65238" w:rsidRDefault="003E4B3A" w:rsidP="003E4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38">
        <w:rPr>
          <w:rFonts w:ascii="Times New Roman" w:hAnsi="Times New Roman" w:cs="Times New Roman"/>
          <w:b/>
          <w:spacing w:val="100"/>
          <w:sz w:val="28"/>
          <w:szCs w:val="28"/>
        </w:rPr>
        <w:t>СТАНДАРТ</w:t>
      </w:r>
      <w:r w:rsidRPr="00B65238">
        <w:rPr>
          <w:rFonts w:ascii="Times New Roman" w:hAnsi="Times New Roman" w:cs="Times New Roman"/>
          <w:b/>
          <w:spacing w:val="100"/>
          <w:sz w:val="28"/>
          <w:szCs w:val="28"/>
        </w:rPr>
        <w:br/>
      </w:r>
      <w:r w:rsidRPr="00B65238">
        <w:rPr>
          <w:rFonts w:ascii="Times New Roman" w:hAnsi="Times New Roman" w:cs="Times New Roman"/>
          <w:b/>
          <w:spacing w:val="20"/>
          <w:sz w:val="28"/>
          <w:szCs w:val="28"/>
        </w:rPr>
        <w:t xml:space="preserve">оказания консультационных услуг </w:t>
      </w:r>
      <w:r w:rsidRPr="00B65238"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B65238">
        <w:rPr>
          <w:rFonts w:ascii="Times New Roman" w:hAnsi="Times New Roman" w:cs="Times New Roman"/>
          <w:b/>
          <w:sz w:val="28"/>
          <w:szCs w:val="28"/>
        </w:rPr>
        <w:t xml:space="preserve">потребителям услуг </w:t>
      </w:r>
      <w:r w:rsidR="001C7DA4" w:rsidRPr="00B65238">
        <w:rPr>
          <w:rFonts w:ascii="Times New Roman" w:hAnsi="Times New Roman" w:cs="Times New Roman"/>
          <w:b/>
          <w:sz w:val="28"/>
          <w:szCs w:val="28"/>
        </w:rPr>
        <w:t>Автономной некоммерческой организации</w:t>
      </w:r>
    </w:p>
    <w:p w:rsidR="003E4B3A" w:rsidRPr="00B65238" w:rsidRDefault="001C7DA4" w:rsidP="003E4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38">
        <w:rPr>
          <w:rFonts w:ascii="Times New Roman" w:hAnsi="Times New Roman" w:cs="Times New Roman"/>
          <w:b/>
          <w:sz w:val="28"/>
          <w:szCs w:val="28"/>
        </w:rPr>
        <w:t>«Центр</w:t>
      </w:r>
      <w:r w:rsidR="003E4B3A" w:rsidRPr="00B65238">
        <w:rPr>
          <w:rFonts w:ascii="Times New Roman" w:hAnsi="Times New Roman" w:cs="Times New Roman"/>
          <w:b/>
          <w:sz w:val="28"/>
          <w:szCs w:val="28"/>
        </w:rPr>
        <w:t xml:space="preserve"> поддержки предпринимательства</w:t>
      </w:r>
      <w:r w:rsidRPr="00B65238">
        <w:rPr>
          <w:rFonts w:ascii="Times New Roman" w:hAnsi="Times New Roman" w:cs="Times New Roman"/>
          <w:b/>
          <w:sz w:val="28"/>
          <w:szCs w:val="28"/>
        </w:rPr>
        <w:t xml:space="preserve"> Республики Адыгея»</w:t>
      </w:r>
      <w:r w:rsidR="003E4B3A" w:rsidRPr="00B65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B3A" w:rsidRPr="00B65238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p w:rsidR="003E4B3A" w:rsidRPr="00B65238" w:rsidRDefault="003E4B3A" w:rsidP="003E4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391"/>
      </w:tblGrid>
      <w:tr w:rsidR="003E4B3A" w:rsidRPr="00B65238" w:rsidTr="003E4B3A">
        <w:tc>
          <w:tcPr>
            <w:tcW w:w="4782" w:type="dxa"/>
            <w:hideMark/>
          </w:tcPr>
          <w:p w:rsidR="003E4B3A" w:rsidRPr="00B65238" w:rsidRDefault="003E4B3A" w:rsidP="001C7DA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5238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1C7DA4" w:rsidRPr="00B65238">
              <w:rPr>
                <w:rFonts w:ascii="Times New Roman" w:hAnsi="Times New Roman" w:cs="Times New Roman"/>
                <w:sz w:val="28"/>
                <w:szCs w:val="28"/>
              </w:rPr>
              <w:t>Майкоп</w:t>
            </w:r>
          </w:p>
        </w:tc>
        <w:tc>
          <w:tcPr>
            <w:tcW w:w="5391" w:type="dxa"/>
            <w:hideMark/>
          </w:tcPr>
          <w:p w:rsidR="003E4B3A" w:rsidRPr="00B65238" w:rsidRDefault="001C7DA4" w:rsidP="006D2C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523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3E4B3A" w:rsidRPr="00B65238">
              <w:rPr>
                <w:rFonts w:ascii="Times New Roman" w:hAnsi="Times New Roman" w:cs="Times New Roman"/>
                <w:sz w:val="28"/>
                <w:szCs w:val="28"/>
              </w:rPr>
              <w:t xml:space="preserve"> 2019 года</w:t>
            </w:r>
          </w:p>
        </w:tc>
      </w:tr>
    </w:tbl>
    <w:p w:rsidR="003E4B3A" w:rsidRPr="00B65238" w:rsidRDefault="003E4B3A" w:rsidP="003E4B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E4B3A" w:rsidRPr="00B65238" w:rsidRDefault="003E4B3A" w:rsidP="00D6337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Стандарт оказания консультационных услуг потребителям услуг </w:t>
      </w:r>
      <w:r w:rsidR="001B6095" w:rsidRPr="00B65238">
        <w:rPr>
          <w:rFonts w:ascii="Times New Roman" w:eastAsia="Times New Roman" w:hAnsi="Times New Roman" w:cs="Times New Roman"/>
          <w:sz w:val="28"/>
          <w:szCs w:val="28"/>
        </w:rPr>
        <w:t xml:space="preserve">Автономной некоммерческой организации «Центр поддержки предпринимательства Республики Адыгея» </w:t>
      </w:r>
      <w:r w:rsidRPr="00B65238">
        <w:rPr>
          <w:rFonts w:ascii="Times New Roman" w:hAnsi="Times New Roman" w:cs="Times New Roman"/>
          <w:sz w:val="28"/>
          <w:szCs w:val="28"/>
        </w:rPr>
        <w:t>(далее, соот</w:t>
      </w:r>
      <w:r w:rsidR="001C7DA4" w:rsidRPr="00B65238">
        <w:rPr>
          <w:rFonts w:ascii="Times New Roman" w:hAnsi="Times New Roman" w:cs="Times New Roman"/>
          <w:sz w:val="28"/>
          <w:szCs w:val="28"/>
        </w:rPr>
        <w:t>ветственно – Стандарт, 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) разработан в целях развития малого и среднего предпринимательства </w:t>
      </w:r>
      <w:r w:rsidR="00CF02CE" w:rsidRPr="00B65238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B65238">
        <w:rPr>
          <w:rFonts w:ascii="Times New Roman" w:hAnsi="Times New Roman" w:cs="Times New Roman"/>
          <w:sz w:val="28"/>
          <w:szCs w:val="28"/>
        </w:rPr>
        <w:t xml:space="preserve"> </w:t>
      </w:r>
      <w:r w:rsidR="00D63374" w:rsidRPr="00B65238">
        <w:rPr>
          <w:rFonts w:ascii="Times New Roman" w:eastAsia="Times New Roman" w:hAnsi="Times New Roman" w:cs="Times New Roman"/>
          <w:sz w:val="28"/>
          <w:szCs w:val="28"/>
        </w:rPr>
        <w:t>в рамках реализации подпрограммы «</w:t>
      </w:r>
      <w:r w:rsidR="00D63374"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малого и среднего предпринимательства</w:t>
      </w:r>
      <w:r w:rsidR="00D63374" w:rsidRPr="00B6523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63374" w:rsidRPr="00B6523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государственной программы Республики Адыгея «Развитие экономики</w:t>
      </w:r>
      <w:r w:rsidR="00D63374" w:rsidRPr="00B6523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65238">
        <w:rPr>
          <w:rFonts w:ascii="Times New Roman" w:hAnsi="Times New Roman" w:cs="Times New Roman"/>
          <w:sz w:val="28"/>
          <w:szCs w:val="28"/>
        </w:rPr>
        <w:t xml:space="preserve"> и устанавливает основные требования к срокам, составу, содержанию и результату оказания консультационных услуг.</w:t>
      </w:r>
    </w:p>
    <w:p w:rsidR="001B6095" w:rsidRPr="00B65238" w:rsidRDefault="001B6095" w:rsidP="001B6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238">
        <w:rPr>
          <w:rFonts w:ascii="Times New Roman" w:eastAsia="Times New Roman" w:hAnsi="Times New Roman" w:cs="Times New Roman"/>
          <w:sz w:val="28"/>
          <w:szCs w:val="28"/>
        </w:rPr>
        <w:t>В случае оказания услуг в рамках осуществления деятельности, направленной на содействие развитию СМСП Республики Адыгея, партнером ЦПП, заказчиком выступает Автономная некоммерческая организация «Центр поддержки предпринимательства Республики Адыгея» (далее – ЦПП).</w:t>
      </w:r>
    </w:p>
    <w:p w:rsidR="003E4B3A" w:rsidRPr="00B65238" w:rsidRDefault="003E4B3A" w:rsidP="003E4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B3A" w:rsidRPr="00B65238" w:rsidRDefault="003E4B3A" w:rsidP="003E4B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38">
        <w:rPr>
          <w:rFonts w:ascii="Times New Roman" w:hAnsi="Times New Roman" w:cs="Times New Roman"/>
          <w:b/>
          <w:sz w:val="28"/>
          <w:szCs w:val="28"/>
        </w:rPr>
        <w:t>1. Общие термины и понятия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Потребители услуг ЦПП (далее – целевые потребители) – субъекты малого и среднего предпринимательства, в том числе осуществляющие деятельность в области народно-художественных промыслов, ремесленной деятельности, сельского и экологического туризма (далее – СМСП), которые 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соответствуют критериям, установленным действующим законодательством Российской Федерации, сведения о которых включены в Единый реестр субъектов малого и среднего предпринимательства</w:t>
      </w:r>
      <w:r w:rsidRPr="00B65238">
        <w:rPr>
          <w:rStyle w:val="FontStyle19"/>
          <w:sz w:val="28"/>
          <w:szCs w:val="28"/>
        </w:rPr>
        <w:t xml:space="preserve">, зарегистрированные и 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осуществляющие свою деятельность на территории </w:t>
      </w:r>
      <w:r w:rsidR="000B46C3" w:rsidRPr="00B65238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 xml:space="preserve">, а также физические лица, заинтересованные в начале осуществления предпринимательской деятельности на территории </w:t>
      </w:r>
      <w:r w:rsidR="000B46C3" w:rsidRPr="00B65238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B3A" w:rsidRPr="00B65238" w:rsidRDefault="003E4B3A" w:rsidP="003E4B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Представитель потребителя – уполномоченное целевым потребителем лицо, непосредственно получающее Услугу ЦПП. Услуги для целевых потребителей – физических лиц, оказываются лично, за исключением случаев, предусмотренных законодательством Российской Федерации.</w:t>
      </w:r>
    </w:p>
    <w:p w:rsidR="003E4B3A" w:rsidRPr="00B65238" w:rsidRDefault="003E4B3A" w:rsidP="003E4B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Услуга ЦПП (применительно к настоящему Стандарту) – консультационная услуга в рамках оказания государственной поддержки малому и среднему предпринимательству, о</w:t>
      </w:r>
      <w:r w:rsidR="000B46C3" w:rsidRPr="00B65238">
        <w:rPr>
          <w:rFonts w:ascii="Times New Roman" w:hAnsi="Times New Roman" w:cs="Times New Roman"/>
          <w:sz w:val="28"/>
          <w:szCs w:val="28"/>
        </w:rPr>
        <w:t>казываемая посредством ЦПП</w:t>
      </w:r>
      <w:r w:rsidRPr="00B65238">
        <w:rPr>
          <w:rFonts w:ascii="Times New Roman" w:hAnsi="Times New Roman" w:cs="Times New Roman"/>
          <w:sz w:val="28"/>
          <w:szCs w:val="28"/>
        </w:rPr>
        <w:t>, в том числе с привлечением партнеров ЦПП, направленная на достижение цели оказания Услуги ЦПП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 Перечень Услуг ЦПП определяется действующим на момент их оказания законодательством Российской Федерации.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Цель оказания Услуги ЦПП – развитие малого и среднего предпринимательства в </w:t>
      </w:r>
      <w:r w:rsidR="00894DA3" w:rsidRPr="00B65238">
        <w:rPr>
          <w:rFonts w:ascii="Times New Roman" w:hAnsi="Times New Roman" w:cs="Times New Roman"/>
          <w:sz w:val="28"/>
          <w:szCs w:val="28"/>
        </w:rPr>
        <w:t>Республике Адыгея</w:t>
      </w:r>
      <w:r w:rsidRPr="00B65238">
        <w:rPr>
          <w:rFonts w:ascii="Times New Roman" w:hAnsi="Times New Roman" w:cs="Times New Roman"/>
          <w:sz w:val="28"/>
          <w:szCs w:val="28"/>
        </w:rPr>
        <w:t xml:space="preserve">, включая, но, не ограничиваясь: повышение грамотности целевых потребителей по вопросам развития малого и </w:t>
      </w:r>
      <w:r w:rsidRPr="00B65238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предпринимательства; увеличение возможностей для расширения предпринимательской деятельности; повышение конкурентоспособности СМСП </w:t>
      </w:r>
      <w:r w:rsidR="00792A32" w:rsidRPr="00B65238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B65238">
        <w:rPr>
          <w:rFonts w:ascii="Times New Roman" w:hAnsi="Times New Roman" w:cs="Times New Roman"/>
          <w:sz w:val="28"/>
          <w:szCs w:val="28"/>
        </w:rPr>
        <w:t xml:space="preserve">; увеличение количества СМСП в </w:t>
      </w:r>
      <w:r w:rsidR="00792A32" w:rsidRPr="00B65238">
        <w:rPr>
          <w:rFonts w:ascii="Times New Roman" w:eastAsia="Times New Roman" w:hAnsi="Times New Roman" w:cs="Times New Roman"/>
          <w:sz w:val="28"/>
          <w:szCs w:val="28"/>
        </w:rPr>
        <w:t>Республике Адыгея</w:t>
      </w:r>
      <w:r w:rsidR="00792A32" w:rsidRPr="00B65238">
        <w:rPr>
          <w:rFonts w:ascii="Times New Roman" w:hAnsi="Times New Roman" w:cs="Times New Roman"/>
          <w:sz w:val="28"/>
          <w:szCs w:val="28"/>
        </w:rPr>
        <w:t xml:space="preserve"> </w:t>
      </w:r>
      <w:r w:rsidRPr="00B65238">
        <w:rPr>
          <w:rFonts w:ascii="Times New Roman" w:hAnsi="Times New Roman" w:cs="Times New Roman"/>
          <w:sz w:val="28"/>
          <w:szCs w:val="28"/>
        </w:rPr>
        <w:t xml:space="preserve">и обеспечение занятости населения; увеличение производимых СМСП </w:t>
      </w:r>
      <w:r w:rsidR="00792A32" w:rsidRPr="00B65238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="00792A32" w:rsidRPr="00B65238">
        <w:rPr>
          <w:rFonts w:ascii="Times New Roman" w:hAnsi="Times New Roman" w:cs="Times New Roman"/>
          <w:sz w:val="28"/>
          <w:szCs w:val="28"/>
        </w:rPr>
        <w:t xml:space="preserve"> </w:t>
      </w:r>
      <w:r w:rsidRPr="00B65238">
        <w:rPr>
          <w:rFonts w:ascii="Times New Roman" w:hAnsi="Times New Roman" w:cs="Times New Roman"/>
          <w:sz w:val="28"/>
          <w:szCs w:val="28"/>
        </w:rPr>
        <w:t>товаров (работ, услуг), продвижение товаров (работ, услуг) в иные субъекты Российской Федерации; развитие предпринимательской деятельности, в том числе стимулирование процесса импортозамещения.</w:t>
      </w:r>
    </w:p>
    <w:p w:rsidR="003E4B3A" w:rsidRPr="00B65238" w:rsidRDefault="003E4B3A" w:rsidP="003E4B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Партнер ЦПП – индивидуальный предприниматель, предприятие/организация различной организационно-правовой формы, оказывающие консультационные услуги в соответствии с видами деятельности по ОКВЭД, предусматривающими возможность оказания таких услуг и являющиеся партнерами ЦПП в соответствии с Порядком взаимодействия </w:t>
      </w:r>
      <w:r w:rsidR="00CA13F9" w:rsidRPr="00B65238">
        <w:rPr>
          <w:rFonts w:ascii="Times New Roman" w:eastAsia="Times New Roman" w:hAnsi="Times New Roman" w:cs="Times New Roman"/>
          <w:sz w:val="28"/>
          <w:szCs w:val="28"/>
        </w:rPr>
        <w:t xml:space="preserve">Автономной некоммерческой организации «Центр поддержки предпринимательства Республики Адыгея» </w:t>
      </w:r>
      <w:r w:rsidR="00CA13F9" w:rsidRPr="00B65238">
        <w:rPr>
          <w:rFonts w:ascii="Times New Roman" w:hAnsi="Times New Roman" w:cs="Times New Roman"/>
          <w:sz w:val="28"/>
          <w:szCs w:val="28"/>
        </w:rPr>
        <w:t xml:space="preserve"> </w:t>
      </w:r>
      <w:r w:rsidRPr="00B65238">
        <w:rPr>
          <w:rFonts w:ascii="Times New Roman" w:hAnsi="Times New Roman" w:cs="Times New Roman"/>
          <w:sz w:val="28"/>
          <w:szCs w:val="28"/>
        </w:rPr>
        <w:t xml:space="preserve">(далее – Порядок взаимодействия). </w:t>
      </w:r>
    </w:p>
    <w:p w:rsidR="003E4B3A" w:rsidRPr="00B65238" w:rsidRDefault="003E4B3A" w:rsidP="003E4B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4B3A" w:rsidRPr="00B65238" w:rsidRDefault="003E4B3A" w:rsidP="003E4B3A">
      <w:pPr>
        <w:pStyle w:val="a5"/>
        <w:jc w:val="center"/>
        <w:rPr>
          <w:rStyle w:val="FontStyle18"/>
          <w:sz w:val="28"/>
          <w:szCs w:val="28"/>
        </w:rPr>
      </w:pPr>
      <w:r w:rsidRPr="00B65238">
        <w:rPr>
          <w:rStyle w:val="FontStyle18"/>
          <w:sz w:val="28"/>
          <w:szCs w:val="28"/>
        </w:rPr>
        <w:t>2. Общие условия оказания Услуг</w:t>
      </w:r>
    </w:p>
    <w:p w:rsidR="003E4B3A" w:rsidRPr="00B65238" w:rsidRDefault="003E4B3A" w:rsidP="003E4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Style w:val="FontStyle18"/>
          <w:b w:val="0"/>
          <w:sz w:val="28"/>
          <w:szCs w:val="28"/>
        </w:rPr>
        <w:t>2.1. </w:t>
      </w:r>
      <w:r w:rsidRPr="00B65238">
        <w:rPr>
          <w:rFonts w:ascii="Times New Roman" w:hAnsi="Times New Roman" w:cs="Times New Roman"/>
          <w:sz w:val="28"/>
          <w:szCs w:val="28"/>
        </w:rPr>
        <w:t>Лицо, заинтересованное в получении Услуг ЦПП, может подать запрос на получение Услуг ЦПП одним из следующих способов: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8"/>
          <w:b w:val="0"/>
          <w:sz w:val="28"/>
          <w:szCs w:val="28"/>
        </w:rPr>
      </w:pPr>
      <w:r w:rsidRPr="00B65238">
        <w:rPr>
          <w:rStyle w:val="FontStyle18"/>
          <w:b w:val="0"/>
          <w:sz w:val="28"/>
          <w:szCs w:val="28"/>
        </w:rPr>
        <w:t>- путем заполнения Соглашения-анкеты потребителя при личном визите в ЦПП по месту нахождения ЦПП или по месту нахождения партнера ЦПП в их рабочие часы;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8"/>
          <w:b w:val="0"/>
          <w:sz w:val="28"/>
          <w:szCs w:val="28"/>
        </w:rPr>
      </w:pPr>
      <w:r w:rsidRPr="00B65238">
        <w:rPr>
          <w:rStyle w:val="FontStyle18"/>
          <w:b w:val="0"/>
          <w:sz w:val="28"/>
          <w:szCs w:val="28"/>
        </w:rPr>
        <w:t xml:space="preserve">- с использованием средств телефонной связи, в рамках организованной </w:t>
      </w:r>
      <w:r w:rsidR="00894DA3" w:rsidRPr="00B65238">
        <w:rPr>
          <w:rStyle w:val="FontStyle18"/>
          <w:b w:val="0"/>
          <w:sz w:val="28"/>
          <w:szCs w:val="28"/>
        </w:rPr>
        <w:t>ЦПП</w:t>
      </w:r>
      <w:r w:rsidRPr="00B65238">
        <w:rPr>
          <w:rStyle w:val="FontStyle18"/>
          <w:b w:val="0"/>
          <w:sz w:val="28"/>
          <w:szCs w:val="28"/>
        </w:rPr>
        <w:t xml:space="preserve"> оперативной поддержки предпринимательства («горячей линии» ЦПП);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8"/>
          <w:b w:val="0"/>
          <w:sz w:val="28"/>
          <w:szCs w:val="28"/>
        </w:rPr>
      </w:pPr>
      <w:r w:rsidRPr="00B65238">
        <w:rPr>
          <w:rStyle w:val="FontStyle18"/>
          <w:b w:val="0"/>
          <w:sz w:val="28"/>
          <w:szCs w:val="28"/>
        </w:rPr>
        <w:t>- путем подачи заявки в ЦПП с использованием информационно-телекоммуникационной сети «Интернет».</w:t>
      </w:r>
    </w:p>
    <w:p w:rsidR="003E4B3A" w:rsidRPr="00B65238" w:rsidRDefault="003E4B3A" w:rsidP="003E4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Style w:val="FontStyle19"/>
          <w:sz w:val="28"/>
          <w:szCs w:val="28"/>
        </w:rPr>
        <w:t xml:space="preserve">2.2. При обращении целевого потребителя (представителя потребителя) </w:t>
      </w:r>
      <w:r w:rsidRPr="00B65238">
        <w:rPr>
          <w:rFonts w:ascii="Times New Roman" w:hAnsi="Times New Roman" w:cs="Times New Roman"/>
          <w:sz w:val="28"/>
          <w:szCs w:val="28"/>
        </w:rPr>
        <w:t>за получением услуги ЦПП непосредственно в ЦПП любым из способов, указанных в пункте 2.1 Стандарта:</w:t>
      </w:r>
    </w:p>
    <w:p w:rsidR="003E4B3A" w:rsidRPr="00B65238" w:rsidRDefault="003E4B3A" w:rsidP="003E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2.2.1. В случае если для оказания Услуг ЦПП целевому потребителю требуется привлечь профильного специалиста, ЦПП по своему усмотрению направляет заявку партнеру ЦПП.</w:t>
      </w:r>
    </w:p>
    <w:p w:rsidR="003E4B3A" w:rsidRPr="00B65238" w:rsidRDefault="003E4B3A" w:rsidP="003E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2.2.2. В случае необходимости личного визита целевого потребителя (представителя потребителя) по месту нахождения партнера ЦПП, специалист ЦПП направляет партнеру ЦПП соответствующую заявку, приняв которую в соответствии с требованиями пункта 2.3 Стандарта партнер ЦПП согласовывает с целевым потребителем (представителем потребителя) дату и время визита, а также сообщает адрес офиса партнера ЦПП.</w:t>
      </w:r>
    </w:p>
    <w:p w:rsidR="003E4B3A" w:rsidRPr="00B65238" w:rsidRDefault="003E4B3A" w:rsidP="003E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2.2.3. В случае если целевому потребителю необходимо получить Услугу ЦПП в телефонном режиме, Услуга ЦПП оказывается путем осуществления ЦПП телефонного соединения целевого потребителя с партнером ЦПП. </w:t>
      </w:r>
    </w:p>
    <w:p w:rsidR="003E4B3A" w:rsidRPr="00B65238" w:rsidRDefault="003E4B3A" w:rsidP="003E4B3A">
      <w:pPr>
        <w:spacing w:after="0" w:line="240" w:lineRule="auto"/>
        <w:ind w:firstLine="720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>2.3. Партнер ЦПП, получивший заявку ЦПП, подтверждает возможность оказания Услуги ЦПП в определенные дату и время в течение 8 (восьми) рабочих часов от времени направления соответствующей заявки. В противном случае ЦПП вправе направить заявку другому партнеру ЦПП. При этом:</w:t>
      </w:r>
    </w:p>
    <w:p w:rsidR="003E4B3A" w:rsidRPr="00B65238" w:rsidRDefault="003E4B3A" w:rsidP="003E4B3A">
      <w:pPr>
        <w:spacing w:after="0" w:line="240" w:lineRule="auto"/>
        <w:ind w:firstLine="720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>2.3.1. Продолжительность оказания консультационной услуги в общем случае не может превышать 8 (восемь) рабочих часов от момента визита целевого потребителя (представителя потребителя) в офис партнера ЦПП.</w:t>
      </w:r>
    </w:p>
    <w:p w:rsidR="003E4B3A" w:rsidRPr="00B65238" w:rsidRDefault="003E4B3A" w:rsidP="003E4B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lastRenderedPageBreak/>
        <w:t>2.3.2. В случае оказания Услуги посредством телефонного соединения, Услуга ЦПП должна быть оказана непосредственно с момента осуществления телефонного соединения. Продолжительность оказания Услуги ЦПП зависит от фактически запрашиваемой информации, необходимой целевому потребителю.</w:t>
      </w:r>
    </w:p>
    <w:p w:rsidR="003E4B3A" w:rsidRPr="00B65238" w:rsidRDefault="003E4B3A" w:rsidP="003E4B3A">
      <w:pPr>
        <w:spacing w:after="0" w:line="240" w:lineRule="auto"/>
        <w:ind w:firstLine="720"/>
        <w:jc w:val="both"/>
        <w:rPr>
          <w:rStyle w:val="FontStyle19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2.3.3. Для некоторых видов Услуг ЦПП может быть установлена индивидуальная продолжительность их оказания. В таком случае </w:t>
      </w:r>
      <w:r w:rsidR="00894DA3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и партнер ЦПП указывают согласованный срок в соответствующем договоре на оказание услуг и/или протоколе согласования цены.</w:t>
      </w:r>
    </w:p>
    <w:p w:rsidR="003E4B3A" w:rsidRPr="00B65238" w:rsidRDefault="003E4B3A" w:rsidP="003E4B3A">
      <w:pPr>
        <w:pStyle w:val="a5"/>
        <w:ind w:left="720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>2.4. Услуги ЦПП не могут быть оказаны заявителю в случаях: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 xml:space="preserve">2.4.1. Обратившееся за получением Услуги ЦПП лицо не является СМСП (за исключением обращения </w:t>
      </w:r>
      <w:r w:rsidRPr="00B65238">
        <w:rPr>
          <w:rFonts w:ascii="Times New Roman" w:hAnsi="Times New Roman" w:cs="Times New Roman"/>
          <w:sz w:val="28"/>
          <w:szCs w:val="28"/>
        </w:rPr>
        <w:t xml:space="preserve">физических лиц по </w:t>
      </w:r>
      <w:r w:rsidRPr="00B65238">
        <w:rPr>
          <w:rStyle w:val="FontStyle19"/>
          <w:sz w:val="28"/>
          <w:szCs w:val="28"/>
        </w:rPr>
        <w:t xml:space="preserve">вопросам начала осуществления предпринимательской деятельности на территории </w:t>
      </w:r>
      <w:r w:rsidR="00CA13F9" w:rsidRPr="00B65238">
        <w:rPr>
          <w:rStyle w:val="FontStyle19"/>
          <w:sz w:val="28"/>
          <w:szCs w:val="28"/>
        </w:rPr>
        <w:t>Республики Адыгея</w:t>
      </w:r>
      <w:r w:rsidRPr="00B65238">
        <w:rPr>
          <w:rFonts w:ascii="Times New Roman" w:hAnsi="Times New Roman" w:cs="Times New Roman"/>
          <w:sz w:val="28"/>
          <w:szCs w:val="28"/>
        </w:rPr>
        <w:t>)</w:t>
      </w:r>
      <w:r w:rsidRPr="00B65238">
        <w:rPr>
          <w:rStyle w:val="FontStyle19"/>
          <w:sz w:val="28"/>
          <w:szCs w:val="28"/>
        </w:rPr>
        <w:t>.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>2.4.2. Обратившееся за получением услуги лицо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осуществляет предпринимательскую деятельность в сфере игорного бизнеса,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 xml:space="preserve">2.4.3. Обратившийся за получением Услуги ЦПП заявитель отказался от получения соответствующей </w:t>
      </w:r>
      <w:r w:rsidRPr="00B65238">
        <w:rPr>
          <w:rStyle w:val="FontStyle18"/>
          <w:b w:val="0"/>
          <w:sz w:val="28"/>
          <w:szCs w:val="28"/>
        </w:rPr>
        <w:t>Услуги ЦПП</w:t>
      </w:r>
      <w:r w:rsidRPr="00B65238">
        <w:rPr>
          <w:rStyle w:val="FontStyle19"/>
          <w:sz w:val="28"/>
          <w:szCs w:val="28"/>
        </w:rPr>
        <w:t>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Style w:val="FontStyle19"/>
          <w:sz w:val="28"/>
          <w:szCs w:val="28"/>
        </w:rPr>
        <w:t>2.4.4. </w:t>
      </w:r>
      <w:r w:rsidRPr="00B65238">
        <w:rPr>
          <w:rFonts w:ascii="Times New Roman" w:hAnsi="Times New Roman" w:cs="Times New Roman"/>
          <w:sz w:val="28"/>
          <w:szCs w:val="28"/>
        </w:rPr>
        <w:t>Имеются обстоятельства, являющиеся основанием для отказа в оказании Услуг ЦПП заявителю, перечисленные в пункте 2.5 настоящего Стандарта.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2.4.5. Неполучение (несвоевременное получение) </w:t>
      </w:r>
      <w:r w:rsidR="000219C6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средств субсидии федерального бюджета и бюджета субъекта Российской Федерации на финансирование деятельности ЦПП.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2.4.6. Отсутствия финансирования на оказание определенных видов услуг в текущем периоде.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2.5. Основанием для отказа заявителю в оказании Услуг ЦПП является наличие следующих обстоятельств: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не представлены документы, определенные соответствующими нормативными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в том числе настоящим Стандартом, или представлены недостоверные сведения и документы;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52"/>
      <w:r w:rsidRPr="00B65238">
        <w:rPr>
          <w:rFonts w:ascii="Times New Roman" w:hAnsi="Times New Roman" w:cs="Times New Roman"/>
          <w:sz w:val="28"/>
          <w:szCs w:val="28"/>
        </w:rPr>
        <w:t>- не выполнены условия оказания Услуг ЦПП;</w:t>
      </w:r>
    </w:p>
    <w:bookmarkEnd w:id="1"/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ранее в отношении заявителя было принято решение об оказании аналогичной Услуги ЦПП (условия оказания которой совпадают, включая форму, вид и цели ее оказания) и сроки ее оказания не истекли;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454"/>
      <w:r w:rsidRPr="00B65238">
        <w:rPr>
          <w:rFonts w:ascii="Times New Roman" w:hAnsi="Times New Roman" w:cs="Times New Roman"/>
          <w:sz w:val="28"/>
          <w:szCs w:val="28"/>
        </w:rPr>
        <w:t>- с момента признания заявителя допустившим нарушение порядка и условий оказания Услуг ЦПП, в том числе не обеспечившим целевого использования средств поддержки, прошло менее чем три года.</w:t>
      </w:r>
    </w:p>
    <w:bookmarkEnd w:id="2"/>
    <w:p w:rsidR="003E4B3A" w:rsidRPr="00B65238" w:rsidRDefault="003E4B3A" w:rsidP="003E4B3A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lastRenderedPageBreak/>
        <w:t xml:space="preserve">Оказание целевым потребителям Услуг ЦПП, оплаченных за счет средств субсидий, выделенных </w:t>
      </w:r>
      <w:r w:rsidR="00894DA3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ЦПП, отличных от вновь запрашиваемых (услуг, отличных по форме, видам и целям), не лишает их права обращения за получением таких Услуг ЦПП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9"/>
          <w:sz w:val="28"/>
          <w:szCs w:val="28"/>
        </w:rPr>
      </w:pPr>
    </w:p>
    <w:p w:rsidR="003E4B3A" w:rsidRPr="00B65238" w:rsidRDefault="003E4B3A" w:rsidP="003E4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432"/>
      <w:bookmarkStart w:id="4" w:name="sub_1433"/>
      <w:bookmarkStart w:id="5" w:name="sub_1434"/>
      <w:bookmarkEnd w:id="3"/>
      <w:bookmarkEnd w:id="4"/>
      <w:bookmarkEnd w:id="5"/>
      <w:r w:rsidRPr="00B65238">
        <w:rPr>
          <w:rFonts w:ascii="Times New Roman" w:hAnsi="Times New Roman" w:cs="Times New Roman"/>
          <w:b/>
          <w:sz w:val="28"/>
          <w:szCs w:val="28"/>
        </w:rPr>
        <w:t>3. Процедура оказания Услуг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3.1. В рамках осуществления деятель</w:t>
      </w:r>
      <w:r w:rsidR="000219C6" w:rsidRPr="00B65238">
        <w:rPr>
          <w:rFonts w:ascii="Times New Roman" w:hAnsi="Times New Roman" w:cs="Times New Roman"/>
          <w:sz w:val="28"/>
          <w:szCs w:val="28"/>
        </w:rPr>
        <w:t>ности по оказанию Услуг ЦПП</w:t>
      </w:r>
      <w:r w:rsidRPr="00B65238">
        <w:rPr>
          <w:rFonts w:ascii="Times New Roman" w:hAnsi="Times New Roman" w:cs="Times New Roman"/>
          <w:sz w:val="28"/>
          <w:szCs w:val="28"/>
        </w:rPr>
        <w:t>: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Fonts w:ascii="Times New Roman" w:hAnsi="Times New Roman" w:cs="Times New Roman"/>
          <w:sz w:val="28"/>
          <w:szCs w:val="28"/>
        </w:rPr>
        <w:t>3.1.1. Обеспечивает работу телефона «горячей линии» ЦПП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, в рабочие часы ЦПП.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Fonts w:ascii="Times New Roman" w:hAnsi="Times New Roman" w:cs="Times New Roman"/>
          <w:sz w:val="28"/>
          <w:szCs w:val="28"/>
        </w:rPr>
        <w:t>3.1.2. Обеспечивает учет лиц, обратившихся в ЦПП лично и/или по телефону «горячей линии» ЦПП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получивших государственную поддержку.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3.1.3. Заключает соглашения о сотрудничестве и договоры с партнерами ЦПП, которые прошли отбор в соответствии</w:t>
      </w:r>
      <w:r w:rsidR="000219C6" w:rsidRPr="00B65238">
        <w:rPr>
          <w:rFonts w:ascii="Times New Roman" w:hAnsi="Times New Roman" w:cs="Times New Roman"/>
          <w:sz w:val="28"/>
          <w:szCs w:val="28"/>
        </w:rPr>
        <w:t xml:space="preserve"> с Порядком взаимодействия ЦПП</w:t>
      </w:r>
      <w:r w:rsidRPr="00B65238">
        <w:rPr>
          <w:rFonts w:ascii="Times New Roman" w:hAnsi="Times New Roman" w:cs="Times New Roman"/>
          <w:sz w:val="28"/>
          <w:szCs w:val="28"/>
        </w:rPr>
        <w:t>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pacing w:val="-6"/>
          <w:sz w:val="28"/>
          <w:szCs w:val="28"/>
        </w:rPr>
        <w:t xml:space="preserve">3.1.4. Оплачивает партнерам ЦПП оказанные потребителям Услуги ЦПП за счет средств субсидий, </w:t>
      </w:r>
      <w:r w:rsidRPr="00B65238">
        <w:rPr>
          <w:rFonts w:ascii="Times New Roman" w:hAnsi="Times New Roman" w:cs="Times New Roman"/>
          <w:sz w:val="28"/>
          <w:szCs w:val="28"/>
        </w:rPr>
        <w:t xml:space="preserve">выделенных </w:t>
      </w:r>
      <w:r w:rsidR="00894DA3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</w:t>
      </w:r>
    </w:p>
    <w:p w:rsidR="003E4B3A" w:rsidRPr="00B65238" w:rsidRDefault="00954E80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3.1.5. Размещает на сайте ЦПП</w:t>
      </w:r>
      <w:r w:rsidR="003E4B3A" w:rsidRPr="00B65238">
        <w:rPr>
          <w:rFonts w:ascii="Times New Roman" w:hAnsi="Times New Roman" w:cs="Times New Roman"/>
          <w:sz w:val="28"/>
          <w:szCs w:val="28"/>
        </w:rPr>
        <w:t xml:space="preserve"> следующие формы документов ЦПП, принятые соответствующим Приказом директора </w:t>
      </w:r>
      <w:r w:rsidRPr="00B65238">
        <w:rPr>
          <w:rFonts w:ascii="Times New Roman" w:hAnsi="Times New Roman" w:cs="Times New Roman"/>
          <w:sz w:val="28"/>
          <w:szCs w:val="28"/>
        </w:rPr>
        <w:t>ЦПП</w:t>
      </w:r>
      <w:r w:rsidR="003E4B3A" w:rsidRPr="00B65238">
        <w:rPr>
          <w:rFonts w:ascii="Times New Roman" w:hAnsi="Times New Roman" w:cs="Times New Roman"/>
          <w:sz w:val="28"/>
          <w:szCs w:val="28"/>
        </w:rPr>
        <w:t>:</w:t>
      </w:r>
    </w:p>
    <w:p w:rsidR="003E4B3A" w:rsidRPr="00B65238" w:rsidRDefault="003E4B3A" w:rsidP="003E4B3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Журнал учета оказанных консультационных услуг СМСП;</w:t>
      </w:r>
    </w:p>
    <w:p w:rsidR="003E4B3A" w:rsidRPr="00B65238" w:rsidRDefault="003E4B3A" w:rsidP="003E4B3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Журнал учета оказанных консультационных услуг физическому лицу;</w:t>
      </w:r>
    </w:p>
    <w:p w:rsidR="003E4B3A" w:rsidRPr="00B65238" w:rsidRDefault="003E4B3A" w:rsidP="003E4B3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Журнал учета телефонных консультаций;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Стандарт оказания консультационных услуг.</w:t>
      </w:r>
    </w:p>
    <w:p w:rsidR="003E4B3A" w:rsidRPr="00B65238" w:rsidRDefault="003E4B3A" w:rsidP="003E4B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3.2. ЦПП, в рамках оказания Услуг ЦПП: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3.2.1. Определяет соответствующего партнера ЦПП, которому может быть передано оказание конкретной Услуги ЦПП.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3.2.2. Определяет предельный объем денежных средств, выделяемых партнеру ЦПП для оказания Услуг ЦПП, объем денежных средств, выделяемых партнеру на одного целевого потребителя,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3.2.3. Контролирует качество Услуг ЦПП, оказанных партнером ЦПП целевому потребителю.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pacing w:val="-4"/>
          <w:sz w:val="28"/>
          <w:szCs w:val="28"/>
        </w:rPr>
        <w:t xml:space="preserve">3.2.4. Оплачивает партнеру ЦПП оказанные потребителям Услуги ЦПП за счет средств субсидий, </w:t>
      </w:r>
      <w:r w:rsidRPr="00B65238">
        <w:rPr>
          <w:rFonts w:ascii="Times New Roman" w:hAnsi="Times New Roman" w:cs="Times New Roman"/>
          <w:sz w:val="28"/>
          <w:szCs w:val="28"/>
        </w:rPr>
        <w:t xml:space="preserve">выделенных </w:t>
      </w:r>
      <w:r w:rsidR="00954E80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3.3. В случае обращения непосредственно </w:t>
      </w:r>
      <w:r w:rsidRPr="00B65238">
        <w:rPr>
          <w:rStyle w:val="FontStyle19"/>
          <w:sz w:val="28"/>
          <w:szCs w:val="28"/>
        </w:rPr>
        <w:t>в ЦПП лица, заинтересованного в получении Услуг ЦПП, специалист 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Style w:val="FontStyle19"/>
          <w:sz w:val="28"/>
          <w:szCs w:val="28"/>
        </w:rPr>
        <w:t xml:space="preserve">3.3.1. В отношении действующих предпринимателей, в целях 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лица к категории СМСП,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Pr="00B65238">
        <w:rPr>
          <w:rFonts w:ascii="Times New Roman" w:hAnsi="Times New Roman" w:cs="Times New Roman"/>
          <w:sz w:val="28"/>
          <w:szCs w:val="28"/>
        </w:rPr>
        <w:t>https://rmsp.nalog.ru</w:t>
      </w:r>
      <w:r w:rsidRPr="00B65238">
        <w:rPr>
          <w:rStyle w:val="a7"/>
          <w:rFonts w:ascii="Times New Roman" w:hAnsi="Times New Roman" w:cs="Times New Roman"/>
          <w:sz w:val="28"/>
          <w:szCs w:val="28"/>
        </w:rPr>
        <w:t>)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 итогам проверки распечатывает Выписку из реестра (Выписка должна быть распечатана не позднее даты оказания соответствующей Услуги ЦПП). Анализирует информацию на 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предмет наличия в отношении СМСП ограничений, предусмотренных пунктом 2.4 настоящего Стандарта.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3.3.2. В отношении физических лиц уточняет цель обращения и соответствие этой цели видам оказания государственной поддержки 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 xml:space="preserve">физическим лицам, заинтересованным в начале осуществления предпринимательской деятельности на территории </w:t>
      </w:r>
      <w:r w:rsidR="007230E4" w:rsidRPr="00B65238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B3A" w:rsidRPr="00B65238" w:rsidRDefault="003E4B3A" w:rsidP="003E4B3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5238">
        <w:rPr>
          <w:rStyle w:val="FontStyle19"/>
          <w:sz w:val="28"/>
          <w:szCs w:val="28"/>
        </w:rPr>
        <w:t>3.3.3. Информирует обратившееся лицо о принятом решении: об оказании Услуг ЦПП, либо об отказе в оказании Услуг ЦПП (с указанием причин отказа)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9"/>
          <w:sz w:val="28"/>
          <w:szCs w:val="28"/>
        </w:rPr>
      </w:pPr>
      <w:r w:rsidRPr="00B65238">
        <w:rPr>
          <w:rFonts w:ascii="Times New Roman" w:eastAsia="Times New Roman" w:hAnsi="Times New Roman" w:cs="Times New Roman"/>
          <w:sz w:val="28"/>
          <w:szCs w:val="28"/>
        </w:rPr>
        <w:t>3.3.4. </w:t>
      </w:r>
      <w:r w:rsidRPr="00B65238">
        <w:rPr>
          <w:rStyle w:val="FontStyle19"/>
          <w:sz w:val="28"/>
          <w:szCs w:val="28"/>
        </w:rPr>
        <w:t>При оказании Услуги ЦПП обратившемуся потребителю (представителю потребителя) непосредственно специалистом ЦПП</w:t>
      </w:r>
      <w:r w:rsidRPr="00B65238">
        <w:rPr>
          <w:rFonts w:ascii="Times New Roman" w:hAnsi="Times New Roman" w:cs="Times New Roman"/>
          <w:sz w:val="28"/>
          <w:szCs w:val="28"/>
        </w:rPr>
        <w:t>,</w:t>
      </w:r>
      <w:r w:rsidRPr="00B65238">
        <w:rPr>
          <w:rStyle w:val="FontStyle19"/>
          <w:sz w:val="28"/>
          <w:szCs w:val="28"/>
        </w:rPr>
        <w:t xml:space="preserve"> оказывает заявленную Услугу ЦПП.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Style w:val="FontStyle19"/>
          <w:sz w:val="28"/>
          <w:szCs w:val="28"/>
        </w:rPr>
        <w:t>3.3.5. При оказании Услуги ЦПП обратившемуся целевому потребителю (представителю потребителя) с привлечением профильных специалистов партнера ЦПП</w:t>
      </w:r>
      <w:r w:rsidRPr="00B65238">
        <w:rPr>
          <w:rFonts w:ascii="Times New Roman" w:hAnsi="Times New Roman" w:cs="Times New Roman"/>
          <w:sz w:val="28"/>
          <w:szCs w:val="28"/>
        </w:rPr>
        <w:t>: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анализирует информацию о партнерах ЦПП, с которыми заключены договоры или соглашения на оказание соответствующих услуг, на предмет: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вида оказываемых Услуг ЦПП;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остатка денежных средств, выделенных партнеру ЦПП на оказание соответствующих Услуг ЦПП в рамках договора на оказание услуг в пределах средств субсидий, выделенных </w:t>
      </w:r>
      <w:r w:rsidR="007230E4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 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</w:t>
      </w:r>
      <w:r w:rsidRPr="00B65238">
        <w:rPr>
          <w:rStyle w:val="FontStyle19"/>
          <w:sz w:val="28"/>
          <w:szCs w:val="28"/>
        </w:rPr>
        <w:t xml:space="preserve">принимает решение о привлечении на основании заключенного договора к оказанию Услуг ЦПП конкретного партнера ЦПП, после чего </w:t>
      </w:r>
      <w:r w:rsidRPr="00B65238">
        <w:rPr>
          <w:rFonts w:ascii="Times New Roman" w:hAnsi="Times New Roman" w:cs="Times New Roman"/>
          <w:sz w:val="28"/>
          <w:szCs w:val="28"/>
        </w:rPr>
        <w:t xml:space="preserve">направляет к нему (в порядке личного визита или посредством телефонного соединения) обратившееся лицо (с учетом требований пунктов 2.2 и 2.3 Стандарта). </w:t>
      </w:r>
    </w:p>
    <w:p w:rsidR="003E4B3A" w:rsidRPr="00B65238" w:rsidRDefault="003E4B3A" w:rsidP="003E4B3A">
      <w:pPr>
        <w:pStyle w:val="a5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65238">
        <w:rPr>
          <w:rFonts w:ascii="Times New Roman" w:hAnsi="Times New Roman" w:cs="Times New Roman"/>
          <w:sz w:val="28"/>
          <w:szCs w:val="28"/>
        </w:rPr>
        <w:t>3.4. В рамках оказания Услуги ЦПП целевой потребитель (представитель потребителя):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3.4.1. При личном визите в ЦПП или к партнеру ЦПП: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- заполняет Соглашение-анкету потребителя по принятой директором </w:t>
      </w:r>
      <w:r w:rsidR="007230E4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форме, размещенной на сайте </w:t>
      </w:r>
      <w:r w:rsidR="007230E4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>;</w:t>
      </w:r>
    </w:p>
    <w:p w:rsidR="003E4B3A" w:rsidRPr="00B65238" w:rsidRDefault="003E4B3A" w:rsidP="003E4B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предоставляет следующие данные:</w:t>
      </w:r>
    </w:p>
    <w:p w:rsidR="003E4B3A" w:rsidRPr="00B65238" w:rsidRDefault="003E4B3A" w:rsidP="003E4B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для юридических лиц или индивидуальных предпринимателей: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копию документа о постановке на учет в налоговом органе или копию документа о внесении записи в соответствующий единый государственный реестр;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наличии печати или информация об отсутствии печати;</w:t>
      </w:r>
    </w:p>
    <w:p w:rsidR="003E4B3A" w:rsidRPr="00B65238" w:rsidRDefault="003E4B3A" w:rsidP="003E4B3A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доверенность или ее копию, верность которой засвидетельствована выдавшим ее лицом, в случае, когда за Услугой ЦПП обратился представитель потребителя, действующий на основании доверенности; 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иные сведения, необходимые для оказания Услуги ЦПП.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копию страниц документа, удостоверяющего личность, позволяющих идентифицировать получателя услуги (разворот с фото);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иные сведения, необходимые для оказания Услуги ЦПП.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Fonts w:ascii="Times New Roman" w:hAnsi="Times New Roman" w:cs="Times New Roman"/>
          <w:sz w:val="28"/>
          <w:szCs w:val="28"/>
        </w:rPr>
        <w:t>3.4.2. При обращении на телефон «горячей линии» ЦПП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B65238">
        <w:rPr>
          <w:rFonts w:ascii="Times New Roman" w:hAnsi="Times New Roman" w:cs="Times New Roman"/>
          <w:sz w:val="28"/>
          <w:szCs w:val="28"/>
        </w:rPr>
        <w:t>сведения об ИНН потребителя (для субъектов предпринимательской деятельности) или ФИО физического лица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lastRenderedPageBreak/>
        <w:t>3.4.3. По факту оказания Услуг ЦПП целевой потребитель (представитель потребителя), получивший Услугу ЦПП у партнера ЦПП (за исключением телефонных консультаций), собственноручно расписывается в соответствующем Журнале учета оказанных услуг, заполненном специалистом, фактически оказавшим Услугу ЦПП.</w:t>
      </w:r>
    </w:p>
    <w:p w:rsidR="003E4B3A" w:rsidRPr="00B65238" w:rsidRDefault="003E4B3A" w:rsidP="003E4B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3.5. В рамках оказания Услуг ЦПП партнер ЦПП: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Style w:val="FontStyle19"/>
          <w:sz w:val="28"/>
          <w:szCs w:val="28"/>
        </w:rPr>
        <w:t xml:space="preserve">3.5.1. В отношении действующих предпринимателей – в целях 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Pr="00B65238">
        <w:rPr>
          <w:rFonts w:ascii="Times New Roman" w:hAnsi="Times New Roman" w:cs="Times New Roman"/>
          <w:sz w:val="28"/>
          <w:szCs w:val="28"/>
        </w:rPr>
        <w:t>https://rmsp.nalog.ru</w:t>
      </w:r>
      <w:r w:rsidRPr="00B65238">
        <w:rPr>
          <w:rStyle w:val="a7"/>
          <w:rFonts w:ascii="Times New Roman" w:hAnsi="Times New Roman" w:cs="Times New Roman"/>
          <w:sz w:val="28"/>
          <w:szCs w:val="28"/>
        </w:rPr>
        <w:t>)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 По итогам проверки распечатывает Выписку из реестра для последующей передачи в ЦПП (Выписка должна быть распечатана не позднее даты составления Акта об оказанных услугах). Анализирует информацию на предмет наличия в отношении СМСП ограничений, предусмотренных пунктом 2.4 настоящего Стандарта.</w:t>
      </w:r>
    </w:p>
    <w:p w:rsidR="003E4B3A" w:rsidRPr="00B65238" w:rsidRDefault="003E4B3A" w:rsidP="003E4B3A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3.5.2. В отношении физических лиц уточняет цель обращения и соответствие этой цели видам оказания государственной поддержки 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 xml:space="preserve">физическим лицам, заинтересованным в начале осуществления предпринимательской деятельности на территории </w:t>
      </w:r>
      <w:r w:rsidR="00DB2395" w:rsidRPr="00B65238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B652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B3A" w:rsidRPr="00B65238" w:rsidRDefault="003E4B3A" w:rsidP="003E4B3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5238">
        <w:rPr>
          <w:rStyle w:val="FontStyle19"/>
          <w:sz w:val="28"/>
          <w:szCs w:val="28"/>
        </w:rPr>
        <w:t>3.5.3. Информирует обратившееся лицо о принятом решении: об оказании Услуг ЦПП, либо об отказе в оказании Услуг ЦПП (с указанием причин отказа)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9"/>
          <w:sz w:val="28"/>
          <w:szCs w:val="28"/>
        </w:rPr>
      </w:pPr>
      <w:r w:rsidRPr="00B65238">
        <w:rPr>
          <w:rFonts w:ascii="Times New Roman" w:eastAsia="Times New Roman" w:hAnsi="Times New Roman" w:cs="Times New Roman"/>
          <w:sz w:val="28"/>
          <w:szCs w:val="28"/>
        </w:rPr>
        <w:t>3.5.4. </w:t>
      </w:r>
      <w:r w:rsidRPr="00B65238">
        <w:rPr>
          <w:rStyle w:val="FontStyle19"/>
          <w:sz w:val="28"/>
          <w:szCs w:val="28"/>
        </w:rPr>
        <w:t xml:space="preserve">Оказывает заявленную целевым потребителем и согласованную с </w:t>
      </w:r>
      <w:r w:rsidR="00DB2395" w:rsidRPr="00B65238">
        <w:rPr>
          <w:rStyle w:val="FontStyle19"/>
          <w:sz w:val="28"/>
          <w:szCs w:val="28"/>
        </w:rPr>
        <w:t xml:space="preserve">ЦПП </w:t>
      </w:r>
      <w:r w:rsidRPr="00B65238">
        <w:rPr>
          <w:rStyle w:val="FontStyle19"/>
          <w:sz w:val="28"/>
          <w:szCs w:val="28"/>
        </w:rPr>
        <w:t>Услугу в полном объеме и с надлежащим качеством.</w:t>
      </w:r>
    </w:p>
    <w:p w:rsidR="003E4B3A" w:rsidRPr="00B65238" w:rsidRDefault="003E4B3A" w:rsidP="003E4B3A">
      <w:pPr>
        <w:pStyle w:val="a5"/>
        <w:ind w:firstLine="709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 xml:space="preserve">3.5.5. По итогам оказания Услуг ЦПП передает целевому потребителю (представителю потребителя) результат оказанных Услуг ЦПП: 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238">
        <w:rPr>
          <w:rFonts w:ascii="Times New Roman" w:hAnsi="Times New Roman" w:cs="Times New Roman"/>
          <w:sz w:val="28"/>
          <w:szCs w:val="28"/>
        </w:rPr>
        <w:t>- устно отвечает на поставленные вопросы в рамках Услуги ЦПП – при обращении целевого потребителя (представителя потребителя) путем осуществления ЦПП телефонного соединения с Партнером ЦПП с телефона «горячей линии» ЦПП</w:t>
      </w:r>
      <w:r w:rsidRPr="00B652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E4B3A" w:rsidRPr="00B65238" w:rsidRDefault="003E4B3A" w:rsidP="003E4B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>3.5.6. После оказания Услуг ЦПП:</w:t>
      </w:r>
    </w:p>
    <w:p w:rsidR="003E4B3A" w:rsidRPr="00B65238" w:rsidRDefault="003E4B3A" w:rsidP="003E4B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Style w:val="FontStyle19"/>
          <w:sz w:val="28"/>
          <w:szCs w:val="28"/>
        </w:rPr>
        <w:t xml:space="preserve">- заполняет соответствующий </w:t>
      </w:r>
      <w:r w:rsidRPr="00B65238">
        <w:rPr>
          <w:rFonts w:ascii="Times New Roman" w:hAnsi="Times New Roman" w:cs="Times New Roman"/>
          <w:sz w:val="28"/>
          <w:szCs w:val="28"/>
        </w:rPr>
        <w:t>Журнал учета оказанных услуг, после чего предоставляет его на подпись целевому потребителю (представителю потребителя) – при личном визите целевого потребителя (представителя потребителя) по месту нахождения партнера ЦПП;</w:t>
      </w:r>
    </w:p>
    <w:p w:rsidR="003E4B3A" w:rsidRPr="00B65238" w:rsidRDefault="003E4B3A" w:rsidP="003E4B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заполняет Журнал учета телефонных консультаций – при осуществлении ЦПП телефонного соединения целевого потребителя с партнером ЦПП посредством «горячей линии» ЦПП.</w:t>
      </w:r>
    </w:p>
    <w:p w:rsidR="003E4B3A" w:rsidRPr="00B65238" w:rsidRDefault="003E4B3A" w:rsidP="003E4B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3.5.7. После оказания целевому потребителю (представителю потребителя) Услуг ЦПП и проставления целевым потребителем (представителем потребителя) подписи в Журнале учета оказанных услуг, подтверждает подлинность подписи потребителя (представителя потребителя). Подлинность подписи подтверждается уполномоченным специалистом партнера ЦПП, который в Журнале учета оказанных услуг после заверительной надписи ставит собственноручную подпись, оттиск печати партнера ЦПП (при ее наличии), а также указывает свои фамилию, имя, отчество и </w:t>
      </w:r>
      <w:r w:rsidRPr="00B65238">
        <w:rPr>
          <w:rFonts w:ascii="Times New Roman" w:hAnsi="Times New Roman" w:cs="Times New Roman"/>
          <w:spacing w:val="-2"/>
          <w:sz w:val="28"/>
          <w:szCs w:val="28"/>
        </w:rPr>
        <w:t>должность – при визите потребителя (представителя потребителя) по месту нахождения партнера ЦПП.</w:t>
      </w:r>
    </w:p>
    <w:p w:rsidR="003E4B3A" w:rsidRPr="00B65238" w:rsidRDefault="003E4B3A" w:rsidP="003E4B3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lastRenderedPageBreak/>
        <w:t>3.6. Не предоставление перечисленных в пунктах 3.4.1 и 3.4.2 сведений и документов не является основанием для отказа в приеме Соглашения-анкеты потребителя. Однако, в срок не более 5 (пяти) рабочих дней с момента поступления Соглашения-анкеты потребителя без соответствующих документов, целевой потребитель (представитель потребителя) должен быть информирован о невозможности оказания Услуги ЦПП на основании части 5 статьи 14 ФЗ № 209-ФЗ.</w:t>
      </w:r>
    </w:p>
    <w:p w:rsidR="003E4B3A" w:rsidRPr="00B65238" w:rsidRDefault="003E4B3A" w:rsidP="003E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B3A" w:rsidRPr="00B65238" w:rsidRDefault="003E4B3A" w:rsidP="003E4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38">
        <w:rPr>
          <w:rFonts w:ascii="Times New Roman" w:hAnsi="Times New Roman" w:cs="Times New Roman"/>
          <w:b/>
          <w:sz w:val="28"/>
          <w:szCs w:val="28"/>
        </w:rPr>
        <w:t>4. Результат оказанных Услуг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Результатом оказанных Услуг является полученный целевым потребителем исчерпывающий объем информации в порядке, установленном разделом 3 настоящего Стандарта, выраженный в документарной или бездокументарной форме, в зависимости от способа получения Услуг.</w:t>
      </w:r>
    </w:p>
    <w:p w:rsidR="003E4B3A" w:rsidRPr="00B65238" w:rsidRDefault="003E4B3A" w:rsidP="003E4B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4B3A" w:rsidRPr="00B65238" w:rsidRDefault="003E4B3A" w:rsidP="003E4B3A">
      <w:pPr>
        <w:pStyle w:val="a5"/>
        <w:jc w:val="center"/>
        <w:rPr>
          <w:rStyle w:val="FontStyle18"/>
          <w:sz w:val="28"/>
          <w:szCs w:val="28"/>
        </w:rPr>
      </w:pPr>
      <w:r w:rsidRPr="00B65238">
        <w:rPr>
          <w:rStyle w:val="FontStyle18"/>
          <w:sz w:val="28"/>
          <w:szCs w:val="28"/>
        </w:rPr>
        <w:t>5. Контроль качества оказания Услуг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5.1. Контроль качества и сроков оказания Услуг осуществляется ЦПП и включает в себя выявление нарушений положений, установленных настоящим Стандартом, рассмотрение жалоб целевых потребителей (представителей потребителей), принятие решений и подготовку ответов на обращения целевых потребителей (представителей потребителей).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Style w:val="FontStyle18"/>
          <w:b w:val="0"/>
          <w:sz w:val="28"/>
          <w:szCs w:val="28"/>
        </w:rPr>
        <w:t>5.2. </w:t>
      </w:r>
      <w:r w:rsidRPr="00B65238">
        <w:rPr>
          <w:rFonts w:ascii="Times New Roman" w:hAnsi="Times New Roman" w:cs="Times New Roman"/>
          <w:sz w:val="28"/>
          <w:szCs w:val="28"/>
        </w:rPr>
        <w:t>Основными критериями качества являются воспринимаемая ценность и выгода для целевого потребителя. При определении данных критериев учитываются следующие показатели: отсутствие жалоб и претензий от целевых потребителей, отсутствие фактов срывов установленных сроков оказания услуг, отсутствие низких оценок удовлетворенности от целевых потребителей</w:t>
      </w:r>
      <w:r w:rsidRPr="00B65238">
        <w:rPr>
          <w:rStyle w:val="FontStyle18"/>
          <w:sz w:val="28"/>
          <w:szCs w:val="28"/>
        </w:rPr>
        <w:t>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5.3. Формами контроля оказания Услуг являются:</w:t>
      </w:r>
    </w:p>
    <w:p w:rsidR="003E4B3A" w:rsidRPr="00B65238" w:rsidRDefault="003E4B3A" w:rsidP="003E4B3A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рассмотрение и анализ документов, подтверждающих оказание Услуг;</w:t>
      </w:r>
    </w:p>
    <w:p w:rsidR="003E4B3A" w:rsidRPr="00B65238" w:rsidRDefault="003E4B3A" w:rsidP="003E4B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контроль уровня удовлетворенности целевых потребителей (представителей потребителей) качеством предоставления Услуг партнерами ЦПП, осуществляемый путем выборочного опроса целевых потребителей (представителей потребителей) с использованием средств связи;</w:t>
      </w:r>
    </w:p>
    <w:p w:rsidR="003E4B3A" w:rsidRPr="00B65238" w:rsidRDefault="003E4B3A" w:rsidP="003E4B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- рассмотрение </w:t>
      </w:r>
      <w:r w:rsidR="00E1277F" w:rsidRPr="00B65238">
        <w:rPr>
          <w:rFonts w:ascii="Times New Roman" w:hAnsi="Times New Roman" w:cs="Times New Roman"/>
          <w:sz w:val="28"/>
          <w:szCs w:val="28"/>
        </w:rPr>
        <w:t xml:space="preserve">ЦПП </w:t>
      </w:r>
      <w:r w:rsidRPr="00B65238">
        <w:rPr>
          <w:rFonts w:ascii="Times New Roman" w:hAnsi="Times New Roman" w:cs="Times New Roman"/>
          <w:sz w:val="28"/>
          <w:szCs w:val="28"/>
        </w:rPr>
        <w:t>обращений целевых потребителей (представителей потребителей) на действия (бездействие) партнеров ЦПП.</w:t>
      </w:r>
    </w:p>
    <w:p w:rsidR="003E4B3A" w:rsidRPr="00B65238" w:rsidRDefault="003E4B3A" w:rsidP="003E4B3A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4B3A" w:rsidRPr="00B65238" w:rsidRDefault="003E4B3A" w:rsidP="003E4B3A">
      <w:pPr>
        <w:pStyle w:val="a5"/>
        <w:jc w:val="center"/>
        <w:rPr>
          <w:rStyle w:val="FontStyle18"/>
          <w:sz w:val="28"/>
          <w:szCs w:val="28"/>
        </w:rPr>
      </w:pPr>
      <w:r w:rsidRPr="00B65238">
        <w:rPr>
          <w:rStyle w:val="FontStyle18"/>
          <w:sz w:val="28"/>
          <w:szCs w:val="28"/>
        </w:rPr>
        <w:t>6. Стоимость Услуг ЦПП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 xml:space="preserve">6.1. Целевые потребители, </w:t>
      </w:r>
      <w:r w:rsidRPr="00B65238">
        <w:rPr>
          <w:rFonts w:ascii="Times New Roman" w:hAnsi="Times New Roman" w:cs="Times New Roman"/>
          <w:sz w:val="28"/>
          <w:szCs w:val="28"/>
        </w:rPr>
        <w:t>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ЦПП,</w:t>
      </w:r>
      <w:r w:rsidRPr="00B65238">
        <w:rPr>
          <w:rStyle w:val="FontStyle19"/>
          <w:sz w:val="28"/>
          <w:szCs w:val="28"/>
        </w:rPr>
        <w:t xml:space="preserve"> получают Услуги безвозмездно. При этом следует учитывать, что у стороны, получившей доход в виде безвозмездно полученной услуги, может возникнуть обязательство по уплате налога.</w:t>
      </w:r>
    </w:p>
    <w:p w:rsidR="003E4B3A" w:rsidRPr="00B65238" w:rsidRDefault="003E4B3A" w:rsidP="003E4B3A">
      <w:pPr>
        <w:pStyle w:val="a5"/>
        <w:ind w:firstLine="708"/>
        <w:jc w:val="both"/>
        <w:rPr>
          <w:rStyle w:val="FontStyle19"/>
          <w:sz w:val="28"/>
          <w:szCs w:val="28"/>
        </w:rPr>
      </w:pPr>
      <w:r w:rsidRPr="00B65238">
        <w:rPr>
          <w:rStyle w:val="FontStyle19"/>
          <w:sz w:val="28"/>
          <w:szCs w:val="28"/>
        </w:rPr>
        <w:t xml:space="preserve">6.2. Услуги, оказываемые целевым потребителям партнерами ЦПП в рамках сотрудничества с ЦПП оплачиваются </w:t>
      </w:r>
      <w:r w:rsidR="006A00B8" w:rsidRPr="00B65238">
        <w:rPr>
          <w:rStyle w:val="FontStyle19"/>
          <w:sz w:val="28"/>
          <w:szCs w:val="28"/>
        </w:rPr>
        <w:t>ЦПП</w:t>
      </w:r>
      <w:r w:rsidRPr="00B65238">
        <w:rPr>
          <w:rStyle w:val="FontStyle19"/>
          <w:sz w:val="28"/>
          <w:szCs w:val="28"/>
        </w:rPr>
        <w:t xml:space="preserve"> на условиях заключенного между партнером ЦПП и </w:t>
      </w:r>
      <w:r w:rsidR="006A00B8" w:rsidRPr="00B65238">
        <w:rPr>
          <w:rStyle w:val="FontStyle19"/>
          <w:sz w:val="28"/>
          <w:szCs w:val="28"/>
        </w:rPr>
        <w:t>ЦПП</w:t>
      </w:r>
      <w:r w:rsidRPr="00B65238">
        <w:rPr>
          <w:rStyle w:val="FontStyle19"/>
          <w:sz w:val="28"/>
          <w:szCs w:val="28"/>
        </w:rPr>
        <w:t xml:space="preserve"> договора в пределах средств субсидий, </w:t>
      </w:r>
      <w:r w:rsidRPr="00B65238">
        <w:rPr>
          <w:rFonts w:ascii="Times New Roman" w:hAnsi="Times New Roman" w:cs="Times New Roman"/>
          <w:sz w:val="28"/>
          <w:szCs w:val="28"/>
        </w:rPr>
        <w:t xml:space="preserve">выделенных </w:t>
      </w:r>
      <w:r w:rsidR="006A00B8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</w:t>
      </w:r>
      <w:r w:rsidRPr="00B65238">
        <w:rPr>
          <w:rStyle w:val="FontStyle19"/>
          <w:sz w:val="28"/>
          <w:szCs w:val="28"/>
        </w:rPr>
        <w:t>.</w:t>
      </w:r>
    </w:p>
    <w:p w:rsidR="003E4B3A" w:rsidRPr="00B65238" w:rsidRDefault="003E4B3A" w:rsidP="003E4B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B3A" w:rsidRPr="00B65238" w:rsidRDefault="003E4B3A" w:rsidP="003E4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238">
        <w:rPr>
          <w:rFonts w:ascii="Times New Roman" w:hAnsi="Times New Roman" w:cs="Times New Roman"/>
          <w:b/>
          <w:bCs/>
          <w:sz w:val="28"/>
          <w:szCs w:val="28"/>
        </w:rPr>
        <w:t>7. Порядок оспаривания решений и действий (бездействия) ЦПП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23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7.1. Обратившееся за получением Услуг лицо, не получившее или получившее не в полной мере Услуги, имеет право обжаловать действия (бездействие) специалистов ЦПП или </w:t>
      </w:r>
      <w:r w:rsidRPr="00B65238">
        <w:rPr>
          <w:rFonts w:ascii="Times New Roman" w:hAnsi="Times New Roman" w:cs="Times New Roman"/>
          <w:sz w:val="28"/>
          <w:szCs w:val="28"/>
        </w:rPr>
        <w:t>партнера ЦПП</w:t>
      </w:r>
      <w:r w:rsidRPr="00B65238">
        <w:rPr>
          <w:rFonts w:ascii="Times New Roman" w:hAnsi="Times New Roman" w:cs="Times New Roman"/>
          <w:bCs/>
          <w:sz w:val="28"/>
          <w:szCs w:val="28"/>
        </w:rPr>
        <w:t>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bCs/>
          <w:sz w:val="28"/>
          <w:szCs w:val="28"/>
        </w:rPr>
        <w:t xml:space="preserve">7.2. Обжалование осуществляется путем оставления жалобы в книге отзывов и предложений, которая хранится в ЦПП, либо предоставления жалобы в письменном виде на имя директора </w:t>
      </w:r>
      <w:r w:rsidR="006A00B8" w:rsidRPr="00B65238">
        <w:rPr>
          <w:rFonts w:ascii="Times New Roman" w:hAnsi="Times New Roman" w:cs="Times New Roman"/>
          <w:bCs/>
          <w:sz w:val="28"/>
          <w:szCs w:val="28"/>
        </w:rPr>
        <w:t>ЦПП</w:t>
      </w:r>
      <w:r w:rsidRPr="00B65238">
        <w:rPr>
          <w:rFonts w:ascii="Times New Roman" w:hAnsi="Times New Roman" w:cs="Times New Roman"/>
          <w:bCs/>
          <w:sz w:val="28"/>
          <w:szCs w:val="28"/>
        </w:rPr>
        <w:t>, оформленной в свободной форме.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 xml:space="preserve">7.3. Рассмотрение жалоб осуществляется директором </w:t>
      </w:r>
      <w:r w:rsidR="00894DA3" w:rsidRPr="00B65238">
        <w:rPr>
          <w:rFonts w:ascii="Times New Roman" w:hAnsi="Times New Roman" w:cs="Times New Roman"/>
          <w:sz w:val="28"/>
          <w:szCs w:val="28"/>
        </w:rPr>
        <w:t>ЦПП</w:t>
      </w:r>
      <w:r w:rsidRPr="00B65238">
        <w:rPr>
          <w:rFonts w:ascii="Times New Roman" w:hAnsi="Times New Roman" w:cs="Times New Roman"/>
          <w:sz w:val="28"/>
          <w:szCs w:val="28"/>
        </w:rPr>
        <w:t xml:space="preserve"> в срок не более 30 дней от даты поступления жалобы.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7.4. По итогам рассмотрения жалобы принимается одно из следующих решений:</w:t>
      </w:r>
    </w:p>
    <w:p w:rsidR="003E4B3A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о признании жалобы обоснованной и удовлетворении требований об устранении допущенных нарушений;</w:t>
      </w:r>
    </w:p>
    <w:p w:rsidR="00AA5FC2" w:rsidRPr="00B65238" w:rsidRDefault="003E4B3A" w:rsidP="003E4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38">
        <w:rPr>
          <w:rFonts w:ascii="Times New Roman" w:hAnsi="Times New Roman" w:cs="Times New Roman"/>
          <w:sz w:val="28"/>
          <w:szCs w:val="28"/>
        </w:rPr>
        <w:t>- о признании жалобы необоснованной (с обязательным указанием причин такого вывода) и отказе от удовлетворения требований.</w:t>
      </w:r>
    </w:p>
    <w:sectPr w:rsidR="00AA5FC2" w:rsidRPr="00B65238" w:rsidSect="00BE06C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C2"/>
    <w:rsid w:val="00020B3A"/>
    <w:rsid w:val="000219C6"/>
    <w:rsid w:val="00082D6E"/>
    <w:rsid w:val="000A08AB"/>
    <w:rsid w:val="000A5CAA"/>
    <w:rsid w:val="000B46C3"/>
    <w:rsid w:val="001317CE"/>
    <w:rsid w:val="001A0B93"/>
    <w:rsid w:val="001A1E7A"/>
    <w:rsid w:val="001A6223"/>
    <w:rsid w:val="001B6095"/>
    <w:rsid w:val="001C7DA4"/>
    <w:rsid w:val="002A4AF3"/>
    <w:rsid w:val="002B5C73"/>
    <w:rsid w:val="00321B5D"/>
    <w:rsid w:val="00345CF1"/>
    <w:rsid w:val="00353613"/>
    <w:rsid w:val="003640BA"/>
    <w:rsid w:val="00381BF5"/>
    <w:rsid w:val="003E4B3A"/>
    <w:rsid w:val="003F0A74"/>
    <w:rsid w:val="003F36B3"/>
    <w:rsid w:val="004258ED"/>
    <w:rsid w:val="004B03EB"/>
    <w:rsid w:val="004B3088"/>
    <w:rsid w:val="005431CC"/>
    <w:rsid w:val="00545166"/>
    <w:rsid w:val="00582CED"/>
    <w:rsid w:val="005A5340"/>
    <w:rsid w:val="005C1A74"/>
    <w:rsid w:val="006217FB"/>
    <w:rsid w:val="006218B6"/>
    <w:rsid w:val="0066457A"/>
    <w:rsid w:val="006A00B8"/>
    <w:rsid w:val="006C0176"/>
    <w:rsid w:val="006D68D3"/>
    <w:rsid w:val="006E14AF"/>
    <w:rsid w:val="007230E4"/>
    <w:rsid w:val="00792A32"/>
    <w:rsid w:val="0079695C"/>
    <w:rsid w:val="007E7956"/>
    <w:rsid w:val="008022D6"/>
    <w:rsid w:val="00803462"/>
    <w:rsid w:val="0082045A"/>
    <w:rsid w:val="0084446C"/>
    <w:rsid w:val="00894DA3"/>
    <w:rsid w:val="008B6CC2"/>
    <w:rsid w:val="008F4365"/>
    <w:rsid w:val="009203E3"/>
    <w:rsid w:val="00954E80"/>
    <w:rsid w:val="009E1F82"/>
    <w:rsid w:val="009E28FF"/>
    <w:rsid w:val="009F3111"/>
    <w:rsid w:val="00A63FEF"/>
    <w:rsid w:val="00AA5FC2"/>
    <w:rsid w:val="00AA7607"/>
    <w:rsid w:val="00B52092"/>
    <w:rsid w:val="00B65238"/>
    <w:rsid w:val="00BE06CD"/>
    <w:rsid w:val="00C57614"/>
    <w:rsid w:val="00CA13F9"/>
    <w:rsid w:val="00CF02CE"/>
    <w:rsid w:val="00D13FF5"/>
    <w:rsid w:val="00D220CE"/>
    <w:rsid w:val="00D63374"/>
    <w:rsid w:val="00DB2395"/>
    <w:rsid w:val="00E1277F"/>
    <w:rsid w:val="00E3471A"/>
    <w:rsid w:val="00ED26FD"/>
    <w:rsid w:val="00EF1348"/>
    <w:rsid w:val="00EF75BD"/>
    <w:rsid w:val="00F2634A"/>
    <w:rsid w:val="00F46CBC"/>
    <w:rsid w:val="00F7287D"/>
    <w:rsid w:val="00FB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C860"/>
  <w15:docId w15:val="{92A07F5C-A503-4C7B-BE67-2D2DA349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F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AA5FC2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FC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AA5FC2"/>
    <w:pPr>
      <w:ind w:left="720"/>
      <w:contextualSpacing/>
    </w:pPr>
  </w:style>
  <w:style w:type="paragraph" w:styleId="a5">
    <w:name w:val="No Spacing"/>
    <w:uiPriority w:val="1"/>
    <w:qFormat/>
    <w:rsid w:val="00AA5FC2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AA5F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Абзац списка для документа Знак"/>
    <w:link w:val="a3"/>
    <w:uiPriority w:val="34"/>
    <w:rsid w:val="00AA5FC2"/>
    <w:rPr>
      <w:rFonts w:eastAsiaTheme="minorEastAsia"/>
      <w:lang w:eastAsia="ru-RU"/>
    </w:rPr>
  </w:style>
  <w:style w:type="character" w:styleId="a7">
    <w:name w:val="Hyperlink"/>
    <w:uiPriority w:val="99"/>
    <w:unhideWhenUsed/>
    <w:rsid w:val="00AA5FC2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AA5FC2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AA5F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AA5FC2"/>
    <w:rPr>
      <w:rFonts w:ascii="Times New Roman" w:hAnsi="Times New Roman" w:cs="Times New Roman" w:hint="default"/>
      <w:sz w:val="26"/>
      <w:szCs w:val="26"/>
    </w:rPr>
  </w:style>
  <w:style w:type="paragraph" w:styleId="a8">
    <w:name w:val="Revision"/>
    <w:hidden/>
    <w:uiPriority w:val="99"/>
    <w:semiHidden/>
    <w:rsid w:val="000A5CA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5CA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D13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13FF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13FF5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13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13FF5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4D6B9-18F6-4D9F-BE75-DBCBD2EC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GFKK-3</dc:creator>
  <cp:lastModifiedBy>Пользователь Windows</cp:lastModifiedBy>
  <cp:revision>3</cp:revision>
  <dcterms:created xsi:type="dcterms:W3CDTF">2019-08-16T14:03:00Z</dcterms:created>
  <dcterms:modified xsi:type="dcterms:W3CDTF">2019-11-22T14:38:00Z</dcterms:modified>
</cp:coreProperties>
</file>