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55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9"/>
        <w:gridCol w:w="2509"/>
        <w:gridCol w:w="735"/>
        <w:gridCol w:w="392"/>
        <w:gridCol w:w="342"/>
        <w:gridCol w:w="1455"/>
        <w:gridCol w:w="344"/>
        <w:gridCol w:w="1919"/>
        <w:gridCol w:w="1549"/>
      </w:tblGrid>
      <w:tr>
        <w:tblPrEx/>
        <w:trPr/>
        <w:tc>
          <w:tcPr>
            <w:gridSpan w:val="9"/>
            <w:tcW w:w="10154" w:type="dxa"/>
            <w:textDirection w:val="lrTb"/>
            <w:noWrap w:val="false"/>
          </w:tcPr>
          <w:p>
            <w:pPr>
              <w:pStyle w:val="839"/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4"/>
              </w:rPr>
              <w:t xml:space="preserve">СОГЛАСИЕ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839"/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на обработку персональных данных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tcW w:w="909" w:type="dxa"/>
            <w:textDirection w:val="lrTb"/>
            <w:noWrap w:val="false"/>
          </w:tcPr>
          <w:p>
            <w:pPr>
              <w:pStyle w:val="839"/>
              <w:ind w:firstLine="283"/>
              <w:jc w:val="both"/>
            </w:pPr>
            <w:r>
              <w:rPr>
                <w:sz w:val="24"/>
              </w:rPr>
              <w:t xml:space="preserve">Я,</w:t>
            </w:r>
            <w:r/>
          </w:p>
        </w:tc>
        <w:tc>
          <w:tcPr>
            <w:gridSpan w:val="7"/>
            <w:tcBorders>
              <w:bottom w:val="single" w:color="000000" w:sz="4" w:space="0"/>
            </w:tcBorders>
            <w:tcW w:w="7696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0"/>
              </w:numPr>
              <w:ind w:left="0" w:firstLine="0"/>
              <w:rPr>
                <w:color w:val="ff0000"/>
              </w:rPr>
              <w:outlineLvl w:val="0"/>
            </w:pPr>
            <w:r>
              <w:rPr>
                <w:i/>
                <w:iCs/>
                <w:color w:val="ff0000"/>
              </w:rPr>
              <w:t xml:space="preserve">Иванов Иван Иванович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pStyle w:val="839"/>
              <w:jc w:val="both"/>
            </w:pPr>
            <w:r>
              <w:rPr>
                <w:sz w:val="24"/>
              </w:rPr>
              <w:t xml:space="preserve">,</w:t>
            </w:r>
            <w:r/>
          </w:p>
        </w:tc>
      </w:tr>
      <w:tr>
        <w:tblPrEx/>
        <w:trPr/>
        <w:tc>
          <w:tcPr>
            <w:gridSpan w:val="9"/>
            <w:tcW w:w="10154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4"/>
              </w:rPr>
              <w:t xml:space="preserve">(фамилия, имя, отчество (при наличии) субъекта персональных данных полностью)</w:t>
            </w:r>
            <w:r/>
          </w:p>
        </w:tc>
      </w:tr>
      <w:tr>
        <w:tblPrEx/>
        <w:trPr/>
        <w:tc>
          <w:tcPr>
            <w:gridSpan w:val="3"/>
            <w:tcW w:w="4153" w:type="dxa"/>
            <w:textDirection w:val="lrTb"/>
            <w:noWrap w:val="false"/>
          </w:tcPr>
          <w:p>
            <w:pPr>
              <w:pStyle w:val="839"/>
            </w:pPr>
            <w:r>
              <w:rPr>
                <w:sz w:val="24"/>
              </w:rPr>
              <w:t xml:space="preserve">зарегистрированный(ная) по адресу:</w:t>
            </w:r>
            <w:r/>
          </w:p>
        </w:tc>
        <w:tc>
          <w:tcPr>
            <w:gridSpan w:val="6"/>
            <w:tcBorders>
              <w:bottom w:val="single" w:color="000000" w:sz="4" w:space="0"/>
            </w:tcBorders>
            <w:tcW w:w="6001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385000 Республика Адыгея,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8"/>
            <w:tcBorders>
              <w:bottom w:val="single" w:color="000000" w:sz="4" w:space="0"/>
            </w:tcBorders>
            <w:tcW w:w="8605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Гоголя ул., дом 35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</w:tcBorders>
            <w:tcW w:w="1549" w:type="dxa"/>
            <w:textDirection w:val="lrTb"/>
            <w:noWrap w:val="false"/>
          </w:tcPr>
          <w:p>
            <w:pPr>
              <w:pStyle w:val="839"/>
              <w:jc w:val="both"/>
            </w:pPr>
            <w:r>
              <w:rPr>
                <w:sz w:val="24"/>
              </w:rPr>
              <w:t xml:space="preserve">,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</w:tcBorders>
            <w:tcW w:w="4545" w:type="dxa"/>
            <w:textDirection w:val="lrTb"/>
            <w:noWrap w:val="false"/>
          </w:tcPr>
          <w:p>
            <w:pPr>
              <w:pStyle w:val="839"/>
            </w:pPr>
            <w:r>
              <w:rPr>
                <w:sz w:val="24"/>
              </w:rPr>
              <w:t xml:space="preserve">паспорт: серия </w:t>
            </w:r>
            <w:r>
              <w:rPr>
                <w:i/>
                <w:iCs/>
                <w:color w:val="ff0000"/>
                <w:sz w:val="24"/>
                <w:u w:val="single"/>
              </w:rPr>
              <w:t xml:space="preserve">0102</w:t>
            </w:r>
            <w:r>
              <w:rPr>
                <w:sz w:val="24"/>
              </w:rPr>
              <w:t xml:space="preserve"> № </w:t>
            </w:r>
            <w:r>
              <w:rPr>
                <w:i/>
                <w:iCs/>
                <w:color w:val="ff0000"/>
                <w:sz w:val="24"/>
                <w:u w:val="single"/>
              </w:rPr>
              <w:t xml:space="preserve">123456</w:t>
            </w:r>
            <w:r>
              <w:rPr>
                <w:sz w:val="24"/>
              </w:rPr>
              <w:t xml:space="preserve">      выдан</w:t>
            </w:r>
            <w:r/>
          </w:p>
        </w:tc>
        <w:tc>
          <w:tcPr>
            <w:gridSpan w:val="5"/>
            <w:tcBorders>
              <w:bottom w:val="single" w:color="000000" w:sz="4" w:space="0"/>
            </w:tcBorders>
            <w:tcW w:w="5609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25.05.2025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4"/>
            <w:tcW w:w="4545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</w:tcBorders>
            <w:tcW w:w="5609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4"/>
              </w:rPr>
              <w:t xml:space="preserve">(дата)</w:t>
            </w:r>
            <w:r/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МВД России по РА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4"/>
              </w:rPr>
              <w:t xml:space="preserve">(кем выдан)</w:t>
            </w:r>
            <w:r/>
          </w:p>
        </w:tc>
      </w:tr>
      <w:tr>
        <w:tblPrEx/>
        <w:trPr/>
        <w:tc>
          <w:tcPr>
            <w:gridSpan w:val="9"/>
            <w:tcW w:w="10154" w:type="dxa"/>
            <w:textDirection w:val="lrTb"/>
            <w:noWrap w:val="false"/>
          </w:tcPr>
          <w:p>
            <w:pPr>
              <w:pStyle w:val="839"/>
              <w:ind w:firstLine="283"/>
              <w:jc w:val="both"/>
            </w:pPr>
            <w:r>
              <w:rPr>
                <w:sz w:val="24"/>
              </w:rPr>
              <w:t xml:space="preserve">В случае предоставления через представителя:</w:t>
            </w:r>
            <w:r/>
          </w:p>
          <w:p>
            <w:pPr>
              <w:pStyle w:val="839"/>
              <w:ind w:firstLine="283"/>
              <w:jc w:val="both"/>
            </w:pPr>
            <w:r>
              <w:rPr>
                <w:sz w:val="24"/>
              </w:rPr>
              <w:t xml:space="preserve">В лице представителя субъекта персональных данных (заполняется в случае получения согласия от представителя персональных данных),</w:t>
            </w:r>
            <w:r/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Петров Петр Петрович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4"/>
              </w:rPr>
              <w:t xml:space="preserve">(фамилия, имя, отчество (при наличии) полностью</w:t>
            </w:r>
            <w:r/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0304 789456, выдан 26.06.2006, выдан МВД России по РА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4"/>
              </w:rPr>
              <w:t xml:space="preserve">(паспортные данные/серия/номер/кем выдан)</w:t>
            </w:r>
            <w:r/>
          </w:p>
        </w:tc>
      </w:tr>
      <w:tr>
        <w:tblPrEx/>
        <w:trPr/>
        <w:tc>
          <w:tcPr>
            <w:gridSpan w:val="9"/>
            <w:tcW w:w="10154" w:type="dxa"/>
            <w:textDirection w:val="lrTb"/>
            <w:noWrap w:val="false"/>
          </w:tcPr>
          <w:p>
            <w:pPr>
              <w:pStyle w:val="839"/>
            </w:pPr>
            <w:r>
              <w:rPr>
                <w:sz w:val="24"/>
              </w:rPr>
              <w:t xml:space="preserve">действующего от имени субъекта персональных данных на основании</w:t>
            </w:r>
            <w:r/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Доверенности № 32 АБ 1300 от 01.01.2025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4"/>
              </w:rPr>
              <w:t xml:space="preserve">(реквизиты доверенности, иного документа, подтверждающего полномочия представителя)</w:t>
            </w:r>
            <w:r/>
          </w:p>
        </w:tc>
      </w:tr>
      <w:tr>
        <w:tblPrEx/>
        <w:trPr/>
        <w:tc>
          <w:tcPr>
            <w:gridSpan w:val="9"/>
            <w:tcW w:w="10154" w:type="dxa"/>
            <w:textDirection w:val="lrTb"/>
            <w:noWrap w:val="false"/>
          </w:tcPr>
          <w:p>
            <w:pPr>
              <w:pStyle w:val="839"/>
              <w:jc w:val="both"/>
            </w:pPr>
            <w:r>
              <w:rPr>
                <w:sz w:val="24"/>
              </w:rPr>
              <w:t xml:space="preserve">свободно, своей волей и в своем интересе даю согласие уполномоченным должностным лицам министерства экон</w:t>
            </w:r>
            <w:r>
              <w:rPr>
                <w:sz w:val="24"/>
              </w:rPr>
              <w:t xml:space="preserve">омического развития и торговли Республики Адыгея, находящегося по адресу: Республикаа Адыгея, г. Майкоп, ул. Пионерская 199 , на обработку (любое действие (операцию) или совокупность действий (операций), совершаемых с использованием средств автоматизации или без и</w:t>
            </w:r>
            <w:r>
              <w:rPr>
                <w:sz w:val="24"/>
              </w:rPr>
              <w:t xml:space="preserve">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      </w:r>
            <w:r/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фамилия, имя, отчество (при наличии), гражданство (подданство); контактные номера</w:t>
            </w:r>
            <w:r>
              <w:rPr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 xml:space="preserve">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телефонов, адреса электронной почты (при наличии); место жительства (адрес регистрации,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фактического проживания);паспорт или документ, его заменяющий: вид документа, его серия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номер, наименование органа, выдавшего документ, дата выдачи, код подразделения;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идентификационный номер налогоплательщика (при наличии);документы, удостоверяющие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гражданство Российской Федерации, предусмотренные статьей 9 Федерального закона от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28 апреля 2023 г. № 138- ФЗ «О гражданстве Российской Федерации»; документы,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подтверждающий полномочия лица на подачу от имени заявителя заявления (в случае подачи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документов лицом, не имеющим право действовать от имени заявителя без доверенности).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ind w:firstLine="283"/>
              <w:jc w:val="both"/>
            </w:pPr>
            <w:r>
              <w:rPr>
                <w:sz w:val="24"/>
              </w:rPr>
              <w:t xml:space="preserve">Вышеуказанные персональные данные предоставляю для обработки в целях:</w:t>
            </w:r>
            <w:r/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реализации функций и полномочий, установленных положением о министерстве экономического развития и торговли Республики Адыгея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а также иными нормативными правовыми актами Республики Адыгея,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в части развития креативных (творческих) индустрий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839"/>
              <w:ind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Согласие на обработку персональных данных действует с даты подписания настоящего согласия в течение:                          </w:t>
            </w:r>
            <w:r>
              <w:rPr>
                <w:i/>
                <w:iCs/>
                <w:color w:val="ff0000"/>
                <w:sz w:val="24"/>
              </w:rPr>
              <w:t xml:space="preserve">до достижения целей обработки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gridSpan w:val="2"/>
            <w:tcW w:w="341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gridSpan w:val="7"/>
            <w:tcBorders>
              <w:top w:val="single" w:color="000000" w:sz="4" w:space="0"/>
            </w:tcBorders>
            <w:tcW w:w="6736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4"/>
              </w:rPr>
              <w:t xml:space="preserve">(дата окончания)</w:t>
            </w:r>
            <w:r/>
          </w:p>
        </w:tc>
      </w:tr>
      <w:tr>
        <w:tblPrEx/>
        <w:trPr/>
        <w:tc>
          <w:tcPr>
            <w:gridSpan w:val="9"/>
            <w:tcW w:w="10154" w:type="dxa"/>
            <w:textDirection w:val="lrTb"/>
            <w:noWrap w:val="false"/>
          </w:tcPr>
          <w:p>
            <w:pPr>
              <w:pStyle w:val="839"/>
              <w:ind w:firstLine="283"/>
              <w:jc w:val="both"/>
            </w:pPr>
            <w:r>
              <w:rPr>
                <w:sz w:val="24"/>
              </w:rPr>
              <w:t xml:space="preserve">Настоящее согласие на обработку персональных данных может быть отозвано на основании письменного заявления в произвольной форме.</w:t>
            </w:r>
            <w:r/>
          </w:p>
          <w:p>
            <w:pPr>
              <w:pStyle w:val="839"/>
            </w:pPr>
            <w:r>
              <w:rPr>
                <w:sz w:val="24"/>
              </w:rPr>
              <w:t xml:space="preserve">Дата начала обработки персональных данных:</w:t>
            </w:r>
            <w:r/>
          </w:p>
        </w:tc>
      </w:tr>
      <w:tr>
        <w:tblPrEx/>
        <w:trPr/>
        <w:tc>
          <w:tcPr>
            <w:gridSpan w:val="5"/>
            <w:tcW w:w="4887" w:type="dxa"/>
            <w:textDirection w:val="lrTb"/>
            <w:noWrap w:val="false"/>
          </w:tcPr>
          <w:p>
            <w:pPr>
              <w:pStyle w:val="839"/>
              <w:jc w:val="both"/>
            </w:pPr>
            <w:r>
              <w:rPr>
                <w:sz w:val="24"/>
              </w:rPr>
              <w:t xml:space="preserve">"___"____________ 20__ г.</w:t>
            </w:r>
            <w:r/>
          </w:p>
        </w:tc>
        <w:tc>
          <w:tcPr>
            <w:tcBorders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44" w:type="dxa"/>
            <w:textDirection w:val="lrTb"/>
            <w:noWrap w:val="false"/>
          </w:tcPr>
          <w:p>
            <w:pPr>
              <w:pStyle w:val="839"/>
              <w:jc w:val="both"/>
            </w:pPr>
            <w:r>
              <w:rPr>
                <w:sz w:val="24"/>
              </w:rPr>
              <w:t xml:space="preserve">/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34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/>
        <w:tc>
          <w:tcPr>
            <w:gridSpan w:val="2"/>
            <w:tcW w:w="3418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rPr>
                <w:sz w:val="24"/>
              </w:rPr>
              <w:t xml:space="preserve">(число, месяц, год)</w:t>
            </w:r>
            <w:r/>
          </w:p>
        </w:tc>
        <w:tc>
          <w:tcPr>
            <w:gridSpan w:val="3"/>
            <w:tcW w:w="1469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gridSpan w:val="4"/>
            <w:tcW w:w="5267" w:type="dxa"/>
            <w:textDirection w:val="lrTb"/>
            <w:noWrap w:val="false"/>
          </w:tcPr>
          <w:p>
            <w:pPr>
              <w:pStyle w:val="839"/>
              <w:jc w:val="both"/>
            </w:pPr>
            <w:r>
              <w:rPr>
                <w:sz w:val="24"/>
              </w:rPr>
              <w:t xml:space="preserve">(подпись) (инициалы, фамилия)</w:t>
            </w:r>
            <w:r/>
          </w:p>
        </w:tc>
      </w:tr>
    </w:tbl>
    <w:p>
      <w:pPr>
        <w:pStyle w:val="839"/>
        <w:jc w:val="both"/>
      </w:pPr>
      <w:r/>
      <w:r/>
    </w:p>
    <w:p>
      <w:pPr>
        <w:pStyle w:val="839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Arial">
    <w:panose1 w:val="020B0604020202020204"/>
  </w:font>
  <w:font w:name="Arial Unicode M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 Unicode MS" w:cs="Arial Unicode MS"/>
        <w:sz w:val="2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character" w:styleId="686">
    <w:name w:val="Caption Char"/>
    <w:basedOn w:val="835"/>
    <w:link w:val="684"/>
    <w:uiPriority w:val="99"/>
  </w:style>
  <w:style w:type="table" w:styleId="68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78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78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78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79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79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79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79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79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79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79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79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79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0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0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0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0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0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0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>
    <w:name w:val="Normal"/>
    <w:qFormat/>
    <w:pPr>
      <w:jc w:val="left"/>
      <w:spacing w:before="0" w:after="0" w:line="240" w:lineRule="auto"/>
      <w:widowControl/>
    </w:pPr>
    <w:rPr>
      <w:rFonts w:ascii="Calibri" w:hAnsi="Calibri" w:eastAsia="Arial Unicode MS" w:cs="Arial Unicode MS"/>
      <w:color w:val="auto"/>
      <w:sz w:val="22"/>
      <w:szCs w:val="24"/>
      <w:lang w:val="ru-RU" w:eastAsia="zh-CN" w:bidi="hi-IN"/>
    </w:rPr>
  </w:style>
  <w:style w:type="paragraph" w:styleId="832">
    <w:name w:val="Заголовок"/>
    <w:basedOn w:val="831"/>
    <w:next w:val="833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833">
    <w:name w:val="Body Text"/>
    <w:basedOn w:val="831"/>
    <w:pPr>
      <w:spacing w:before="0" w:after="140" w:line="276" w:lineRule="auto"/>
    </w:pPr>
  </w:style>
  <w:style w:type="paragraph" w:styleId="834">
    <w:name w:val="List"/>
    <w:basedOn w:val="833"/>
  </w:style>
  <w:style w:type="paragraph" w:styleId="835">
    <w:name w:val="Caption"/>
    <w:basedOn w:val="831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36">
    <w:name w:val="Указатель"/>
    <w:basedOn w:val="831"/>
    <w:qFormat/>
    <w:pPr>
      <w:suppressLineNumbers/>
    </w:pPr>
  </w:style>
  <w:style w:type="paragraph" w:styleId="837">
    <w:name w:val="Заголовок (user)"/>
    <w:basedOn w:val="831"/>
    <w:next w:val="833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838">
    <w:name w:val="Указатель (user)"/>
    <w:basedOn w:val="831"/>
    <w:qFormat/>
    <w:pPr>
      <w:suppressLineNumbers/>
    </w:pPr>
  </w:style>
  <w:style w:type="paragraph" w:styleId="839" w:default="1" w:customStyle="1">
    <w:name w:val="ConsPlusNormal"/>
    <w:qFormat/>
    <w:pPr>
      <w:jc w:val="left"/>
      <w:spacing w:before="0" w:after="0" w:line="240" w:lineRule="auto"/>
      <w:widowControl w:val="off"/>
    </w:pPr>
    <w:rPr>
      <w:rFonts w:ascii="Times New Roman" w:hAnsi="Times New Roman" w:eastAsia="Arial Unicode MS" w:cs="Times New Roman"/>
      <w:color w:val="auto"/>
      <w:sz w:val="24"/>
      <w:szCs w:val="24"/>
      <w:lang w:val="ru-RU" w:eastAsia="zh-CN" w:bidi="hi-IN"/>
    </w:rPr>
  </w:style>
  <w:style w:type="paragraph" w:styleId="840" w:customStyle="1">
    <w:name w:val="ConsPlusNonformat"/>
    <w:qFormat/>
    <w:pPr>
      <w:jc w:val="left"/>
      <w:spacing w:before="0" w:after="0" w:line="240" w:lineRule="auto"/>
      <w:widowControl w:val="off"/>
    </w:pPr>
    <w:rPr>
      <w:rFonts w:ascii="Courier New" w:hAnsi="Courier New" w:eastAsia="Arial Unicode MS" w:cs="Courier New"/>
      <w:color w:val="auto"/>
      <w:sz w:val="20"/>
      <w:szCs w:val="24"/>
      <w:lang w:val="ru-RU" w:eastAsia="zh-CN" w:bidi="hi-IN"/>
    </w:rPr>
  </w:style>
  <w:style w:type="paragraph" w:styleId="841" w:customStyle="1">
    <w:name w:val="ConsPlusTitle"/>
    <w:qFormat/>
    <w:pPr>
      <w:jc w:val="left"/>
      <w:spacing w:before="0" w:after="0" w:line="240" w:lineRule="auto"/>
      <w:widowControl w:val="off"/>
    </w:pPr>
    <w:rPr>
      <w:rFonts w:ascii="Arial" w:hAnsi="Arial" w:eastAsia="Arial Unicode MS" w:cs="Arial"/>
      <w:b/>
      <w:color w:val="auto"/>
      <w:sz w:val="24"/>
      <w:szCs w:val="24"/>
      <w:lang w:val="ru-RU" w:eastAsia="zh-CN" w:bidi="hi-IN"/>
    </w:rPr>
  </w:style>
  <w:style w:type="paragraph" w:styleId="842" w:customStyle="1">
    <w:name w:val="ConsPlusCell"/>
    <w:qFormat/>
    <w:pPr>
      <w:jc w:val="left"/>
      <w:spacing w:before="0" w:after="0" w:line="240" w:lineRule="auto"/>
      <w:widowControl w:val="off"/>
    </w:pPr>
    <w:rPr>
      <w:rFonts w:ascii="Courier New" w:hAnsi="Courier New" w:eastAsia="Arial Unicode MS" w:cs="Courier New"/>
      <w:color w:val="auto"/>
      <w:sz w:val="20"/>
      <w:szCs w:val="24"/>
      <w:lang w:val="ru-RU" w:eastAsia="zh-CN" w:bidi="hi-IN"/>
    </w:rPr>
  </w:style>
  <w:style w:type="paragraph" w:styleId="843" w:customStyle="1">
    <w:name w:val="ConsPlusDocList"/>
    <w:qFormat/>
    <w:pPr>
      <w:jc w:val="left"/>
      <w:spacing w:before="0" w:after="0" w:line="240" w:lineRule="auto"/>
      <w:widowControl w:val="off"/>
    </w:pPr>
    <w:rPr>
      <w:rFonts w:ascii="Tahoma" w:hAnsi="Tahoma" w:eastAsia="Arial Unicode MS" w:cs="Tahoma"/>
      <w:color w:val="auto"/>
      <w:sz w:val="18"/>
      <w:szCs w:val="24"/>
      <w:lang w:val="ru-RU" w:eastAsia="zh-CN" w:bidi="hi-IN"/>
    </w:rPr>
  </w:style>
  <w:style w:type="paragraph" w:styleId="844" w:customStyle="1">
    <w:name w:val="ConsPlusTitlePage"/>
    <w:qFormat/>
    <w:pPr>
      <w:jc w:val="left"/>
      <w:spacing w:before="0" w:after="0" w:line="240" w:lineRule="auto"/>
      <w:widowControl w:val="off"/>
    </w:pPr>
    <w:rPr>
      <w:rFonts w:ascii="Tahoma" w:hAnsi="Tahoma" w:eastAsia="Arial Unicode MS" w:cs="Tahoma"/>
      <w:color w:val="auto"/>
      <w:sz w:val="20"/>
      <w:szCs w:val="24"/>
      <w:lang w:val="ru-RU" w:eastAsia="zh-CN" w:bidi="hi-IN"/>
    </w:rPr>
  </w:style>
  <w:style w:type="paragraph" w:styleId="845" w:customStyle="1">
    <w:name w:val="ConsPlusJurTerm"/>
    <w:qFormat/>
    <w:pPr>
      <w:jc w:val="left"/>
      <w:spacing w:before="0" w:after="0" w:line="240" w:lineRule="auto"/>
      <w:widowControl w:val="off"/>
    </w:pPr>
    <w:rPr>
      <w:rFonts w:ascii="Tahoma" w:hAnsi="Tahoma" w:eastAsia="Arial Unicode MS" w:cs="Tahoma"/>
      <w:color w:val="auto"/>
      <w:sz w:val="26"/>
      <w:szCs w:val="24"/>
      <w:lang w:val="ru-RU" w:eastAsia="zh-CN" w:bidi="hi-IN"/>
    </w:rPr>
  </w:style>
  <w:style w:type="paragraph" w:styleId="846" w:customStyle="1">
    <w:name w:val="ConsPlusTextList"/>
    <w:qFormat/>
    <w:pPr>
      <w:jc w:val="left"/>
      <w:spacing w:before="0" w:after="0" w:line="240" w:lineRule="auto"/>
      <w:widowControl w:val="off"/>
    </w:pPr>
    <w:rPr>
      <w:rFonts w:ascii="Times New Roman" w:hAnsi="Times New Roman" w:eastAsia="Arial Unicode MS" w:cs="Times New Roman"/>
      <w:color w:val="auto"/>
      <w:sz w:val="24"/>
      <w:szCs w:val="24"/>
      <w:lang w:val="ru-RU" w:eastAsia="zh-CN" w:bidi="hi-IN"/>
    </w:rPr>
  </w:style>
  <w:style w:type="paragraph" w:styleId="847">
    <w:name w:val="Содержимое таблицы"/>
    <w:basedOn w:val="831"/>
    <w:qFormat/>
    <w:pPr>
      <w:widowControl w:val="off"/>
      <w:suppressLineNumbers/>
    </w:pPr>
  </w:style>
  <w:style w:type="paragraph" w:styleId="848">
    <w:name w:val="Заголовок таблицы"/>
    <w:basedOn w:val="847"/>
    <w:qFormat/>
    <w:pPr>
      <w:jc w:val="center"/>
      <w:suppressLineNumbers/>
    </w:pPr>
    <w:rPr>
      <w:b/>
      <w:bCs/>
    </w:rPr>
  </w:style>
  <w:style w:type="character" w:styleId="849" w:default="1">
    <w:name w:val="Default Paragraph Font"/>
    <w:uiPriority w:val="1"/>
    <w:semiHidden/>
    <w:unhideWhenUsed/>
  </w:style>
  <w:style w:type="numbering" w:styleId="850" w:default="1">
    <w:name w:val="No List"/>
    <w:uiPriority w:val="99"/>
    <w:semiHidden/>
    <w:unhideWhenUsed/>
  </w:style>
  <w:style w:type="table" w:styleId="8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КонсультантПлюс Версия 4024.00.50</Company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экономики Краснодарского края от 10.03.2025 N 42
"О мерах по организации работы с персональными данными в министерстве экономики Краснодарского края"</dc:title>
  <dc:subject/>
  <dc:creator/>
  <dc:description/>
  <dc:language>ru-RU</dc:language>
  <cp:lastModifiedBy>user</cp:lastModifiedBy>
  <cp:revision>7</cp:revision>
  <dcterms:created xsi:type="dcterms:W3CDTF">2025-12-08T08:24:59Z</dcterms:created>
  <dcterms:modified xsi:type="dcterms:W3CDTF">2026-06-23T13:18:10Z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